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5F0AD" w14:textId="77777777" w:rsidR="004053F1" w:rsidRDefault="004053F1" w:rsidP="004053F1">
      <w:pPr>
        <w:spacing w:line="360" w:lineRule="auto"/>
        <w:jc w:val="center"/>
        <w:rPr>
          <w:rFonts w:ascii="Times New Roman" w:hAnsi="Times New Roman" w:cs="Times New Roman"/>
        </w:rPr>
      </w:pPr>
      <w:bookmarkStart w:id="0" w:name="OLE_LINK29"/>
      <w:r>
        <w:rPr>
          <w:rFonts w:ascii="Times New Roman" w:hAnsi="Times New Roman" w:cs="Times New Roman"/>
        </w:rPr>
        <w:t>An itemized response (</w:t>
      </w:r>
      <w:r>
        <w:rPr>
          <w:rFonts w:ascii="Times New Roman" w:hAnsi="Times New Roman" w:cs="Times New Roman"/>
          <w:b/>
          <w:bCs/>
          <w:color w:val="0000FF"/>
        </w:rPr>
        <w:t>blue words</w:t>
      </w:r>
      <w:r>
        <w:rPr>
          <w:rFonts w:ascii="Times New Roman" w:hAnsi="Times New Roman" w:cs="Times New Roman"/>
        </w:rPr>
        <w:t>) to reviewers' comments and suggestions</w:t>
      </w:r>
    </w:p>
    <w:p w14:paraId="420F0FF0" w14:textId="77777777" w:rsidR="004053F1" w:rsidRDefault="004053F1" w:rsidP="004053F1">
      <w:pPr>
        <w:spacing w:line="360" w:lineRule="auto"/>
        <w:rPr>
          <w:rFonts w:ascii="Times New Roman" w:hAnsi="Times New Roman" w:cs="Times New Roman"/>
          <w:szCs w:val="21"/>
        </w:rPr>
      </w:pPr>
    </w:p>
    <w:bookmarkEnd w:id="0"/>
    <w:p w14:paraId="56E34407" w14:textId="77777777" w:rsidR="004053F1" w:rsidRDefault="004053F1" w:rsidP="004053F1">
      <w:pPr>
        <w:spacing w:line="360" w:lineRule="auto"/>
        <w:rPr>
          <w:rFonts w:ascii="Times New Roman" w:hAnsi="Times New Roman" w:cs="Times New Roman"/>
          <w:szCs w:val="21"/>
        </w:rPr>
      </w:pPr>
      <w:r>
        <w:rPr>
          <w:rFonts w:ascii="Times New Roman" w:hAnsi="Times New Roman" w:cs="Times New Roman"/>
          <w:szCs w:val="21"/>
        </w:rPr>
        <w:t>Dear Editor,</w:t>
      </w:r>
    </w:p>
    <w:p w14:paraId="67B59236" w14:textId="426616DB" w:rsidR="004053F1" w:rsidRDefault="004053F1" w:rsidP="004053F1">
      <w:pPr>
        <w:spacing w:line="480" w:lineRule="auto"/>
        <w:jc w:val="both"/>
        <w:rPr>
          <w:rFonts w:ascii="Times New Roman" w:hAnsi="Times New Roman" w:cs="Times New Roman"/>
          <w:szCs w:val="21"/>
        </w:rPr>
      </w:pPr>
      <w:r>
        <w:rPr>
          <w:rFonts w:ascii="Times New Roman" w:hAnsi="Times New Roman" w:cs="Times New Roman"/>
          <w:szCs w:val="21"/>
        </w:rPr>
        <w:t xml:space="preserve">Thank you for your useful comments and suggestions on our manuscript (Manuscript Number: </w:t>
      </w:r>
      <w:r w:rsidRPr="004053F1">
        <w:rPr>
          <w:rFonts w:ascii="Times New Roman" w:hAnsi="Times New Roman" w:cs="Times New Roman"/>
          <w:szCs w:val="21"/>
        </w:rPr>
        <w:t>bg-2022-140</w:t>
      </w:r>
      <w:r>
        <w:rPr>
          <w:rFonts w:ascii="Times New Roman" w:hAnsi="Times New Roman" w:cs="Times New Roman"/>
          <w:szCs w:val="21"/>
        </w:rPr>
        <w:t>). The manuscript has been carefully revised according to the reviewers' comments. The following are the reviewer’s comments related to the manuscript and how we have addressed each of reviewer’s concerns (</w:t>
      </w:r>
      <w:r>
        <w:rPr>
          <w:rFonts w:ascii="Times New Roman" w:hAnsi="Times New Roman" w:cs="Times New Roman"/>
          <w:b/>
          <w:bCs/>
          <w:color w:val="0000FF"/>
          <w:szCs w:val="21"/>
        </w:rPr>
        <w:t>blue words</w:t>
      </w:r>
      <w:r>
        <w:rPr>
          <w:rFonts w:ascii="Times New Roman" w:hAnsi="Times New Roman" w:cs="Times New Roman"/>
          <w:szCs w:val="21"/>
        </w:rPr>
        <w:t>). Changes have been marked as</w:t>
      </w:r>
      <w:r>
        <w:rPr>
          <w:rFonts w:ascii="Times New Roman" w:hAnsi="Times New Roman" w:cs="Times New Roman"/>
          <w:b/>
          <w:bCs/>
          <w:color w:val="0000FF"/>
          <w:szCs w:val="21"/>
        </w:rPr>
        <w:t xml:space="preserve"> blue</w:t>
      </w:r>
      <w:r>
        <w:rPr>
          <w:rFonts w:ascii="Times New Roman" w:hAnsi="Times New Roman" w:cs="Times New Roman"/>
          <w:szCs w:val="21"/>
        </w:rPr>
        <w:t xml:space="preserve"> in the manuscript.</w:t>
      </w:r>
    </w:p>
    <w:p w14:paraId="7B8807BC" w14:textId="77777777" w:rsidR="004053F1" w:rsidRDefault="004053F1" w:rsidP="00001A02">
      <w:pPr>
        <w:pStyle w:val="a3"/>
        <w:spacing w:before="0" w:beforeAutospacing="0" w:line="360" w:lineRule="auto"/>
        <w:rPr>
          <w:rFonts w:ascii="Times New Roman" w:hAnsi="Times New Roman" w:cs="Times New Roman"/>
          <w:color w:val="464646"/>
        </w:rPr>
      </w:pPr>
    </w:p>
    <w:p w14:paraId="7F2577E6" w14:textId="3BB7215F" w:rsidR="00CB56F8" w:rsidRPr="00001A02" w:rsidRDefault="00CB56F8" w:rsidP="00001A02">
      <w:pPr>
        <w:pStyle w:val="a3"/>
        <w:spacing w:before="0" w:beforeAutospacing="0" w:line="360" w:lineRule="auto"/>
        <w:rPr>
          <w:rFonts w:ascii="Times New Roman" w:hAnsi="Times New Roman" w:cs="Times New Roman"/>
          <w:color w:val="464646"/>
        </w:rPr>
      </w:pPr>
      <w:r w:rsidRPr="00001A02">
        <w:rPr>
          <w:rFonts w:ascii="Times New Roman" w:hAnsi="Times New Roman" w:cs="Times New Roman"/>
          <w:color w:val="464646"/>
        </w:rPr>
        <w:t>Yang et al.</w:t>
      </w:r>
    </w:p>
    <w:p w14:paraId="5B75B9B9" w14:textId="3D0DCB2B" w:rsidR="00CB56F8" w:rsidRPr="00001A02" w:rsidRDefault="00CB56F8" w:rsidP="00F87E9F">
      <w:pPr>
        <w:pStyle w:val="a3"/>
        <w:spacing w:before="0" w:beforeAutospacing="0" w:line="360" w:lineRule="auto"/>
        <w:jc w:val="both"/>
        <w:rPr>
          <w:rFonts w:ascii="Times New Roman" w:hAnsi="Times New Roman" w:cs="Times New Roman" w:hint="eastAsia"/>
          <w:color w:val="464646"/>
        </w:rPr>
      </w:pPr>
      <w:r w:rsidRPr="00001A02">
        <w:rPr>
          <w:rFonts w:ascii="Times New Roman" w:hAnsi="Times New Roman" w:cs="Times New Roman"/>
          <w:color w:val="464646"/>
        </w:rPr>
        <w:t xml:space="preserve">This paper </w:t>
      </w:r>
      <w:proofErr w:type="gramStart"/>
      <w:r w:rsidRPr="00001A02">
        <w:rPr>
          <w:rFonts w:ascii="Times New Roman" w:hAnsi="Times New Roman" w:cs="Times New Roman"/>
          <w:color w:val="464646"/>
        </w:rPr>
        <w:t>present</w:t>
      </w:r>
      <w:proofErr w:type="gramEnd"/>
      <w:r w:rsidRPr="00001A02">
        <w:rPr>
          <w:rFonts w:ascii="Times New Roman" w:hAnsi="Times New Roman" w:cs="Times New Roman"/>
          <w:color w:val="464646"/>
        </w:rPr>
        <w:t xml:space="preserve"> the </w:t>
      </w:r>
      <w:proofErr w:type="spellStart"/>
      <w:r w:rsidRPr="00001A02">
        <w:rPr>
          <w:rFonts w:ascii="Times New Roman" w:hAnsi="Times New Roman" w:cs="Times New Roman"/>
          <w:color w:val="464646"/>
        </w:rPr>
        <w:t>spatial</w:t>
      </w:r>
      <w:r w:rsidR="00F87E9F">
        <w:rPr>
          <w:rFonts w:ascii="Times New Roman" w:hAnsi="Times New Roman" w:cs="Times New Roman"/>
          <w:color w:val="464646"/>
        </w:rPr>
        <w:t>a</w:t>
      </w:r>
      <w:r w:rsidRPr="00001A02">
        <w:rPr>
          <w:rFonts w:ascii="Times New Roman" w:hAnsi="Times New Roman" w:cs="Times New Roman"/>
          <w:color w:val="464646"/>
        </w:rPr>
        <w:t>temporal</w:t>
      </w:r>
      <w:proofErr w:type="spellEnd"/>
      <w:r w:rsidRPr="00001A02">
        <w:rPr>
          <w:rFonts w:ascii="Times New Roman" w:hAnsi="Times New Roman" w:cs="Times New Roman"/>
          <w:color w:val="464646"/>
        </w:rPr>
        <w:t xml:space="preserve"> distribution, </w:t>
      </w:r>
      <w:proofErr w:type="spellStart"/>
      <w:r w:rsidRPr="00001A02">
        <w:rPr>
          <w:rFonts w:ascii="Times New Roman" w:hAnsi="Times New Roman" w:cs="Times New Roman"/>
          <w:color w:val="464646"/>
        </w:rPr>
        <w:t>photoreactivity</w:t>
      </w:r>
      <w:proofErr w:type="spellEnd"/>
      <w:r w:rsidRPr="00001A02">
        <w:rPr>
          <w:rFonts w:ascii="Times New Roman" w:hAnsi="Times New Roman" w:cs="Times New Roman"/>
          <w:color w:val="464646"/>
        </w:rPr>
        <w:t xml:space="preserve"> and environmental control of dissolved organic matter in the sea-surface microlayer of the eastern marginal seas of China. </w:t>
      </w:r>
      <w:bookmarkStart w:id="1" w:name="OLE_LINK87"/>
      <w:bookmarkStart w:id="2" w:name="OLE_LINK88"/>
      <w:r w:rsidRPr="00001A02">
        <w:rPr>
          <w:rFonts w:ascii="Times New Roman" w:hAnsi="Times New Roman" w:cs="Times New Roman"/>
          <w:color w:val="464646"/>
        </w:rPr>
        <w:t>The paper has a good database</w:t>
      </w:r>
      <w:bookmarkEnd w:id="1"/>
      <w:bookmarkEnd w:id="2"/>
      <w:r w:rsidRPr="00001A02">
        <w:rPr>
          <w:rFonts w:ascii="Times New Roman" w:hAnsi="Times New Roman" w:cs="Times New Roman"/>
          <w:color w:val="464646"/>
        </w:rPr>
        <w:t xml:space="preserve"> and discussion, with only a few comments from my side.</w:t>
      </w:r>
    </w:p>
    <w:p w14:paraId="6D45B06A" w14:textId="77777777" w:rsidR="00CB56F8" w:rsidRPr="00001A02" w:rsidRDefault="00CB56F8" w:rsidP="00001A02">
      <w:pPr>
        <w:spacing w:line="360" w:lineRule="auto"/>
        <w:rPr>
          <w:rFonts w:ascii="Times New Roman" w:hAnsi="Times New Roman" w:cs="Times New Roman"/>
        </w:rPr>
      </w:pPr>
      <w:r w:rsidRPr="00001A02">
        <w:rPr>
          <w:rFonts w:ascii="Times New Roman" w:hAnsi="Times New Roman" w:cs="Times New Roman"/>
          <w:color w:val="0000FF"/>
        </w:rPr>
        <w:t>Thanks for the reviewer's positive comment. According to the reviewer’s suggestions, we have made the revision in the revised manuscript.</w:t>
      </w:r>
    </w:p>
    <w:p w14:paraId="24A1C66B" w14:textId="77777777" w:rsidR="00CB56F8" w:rsidRPr="00001A02" w:rsidRDefault="00CB56F8" w:rsidP="00001A02">
      <w:pPr>
        <w:pStyle w:val="a3"/>
        <w:spacing w:before="0" w:beforeAutospacing="0" w:line="360" w:lineRule="auto"/>
        <w:rPr>
          <w:rFonts w:ascii="Times New Roman" w:hAnsi="Times New Roman" w:cs="Times New Roman"/>
          <w:color w:val="464646"/>
        </w:rPr>
      </w:pPr>
    </w:p>
    <w:p w14:paraId="4E62E21F" w14:textId="3488BF23" w:rsidR="00CB56F8" w:rsidRPr="00001A02" w:rsidRDefault="00CB56F8" w:rsidP="00F87E9F">
      <w:pPr>
        <w:pStyle w:val="a3"/>
        <w:spacing w:before="0" w:beforeAutospacing="0" w:line="360" w:lineRule="auto"/>
        <w:jc w:val="both"/>
        <w:rPr>
          <w:rFonts w:ascii="Times New Roman" w:hAnsi="Times New Roman" w:cs="Times New Roman"/>
          <w:color w:val="464646"/>
        </w:rPr>
      </w:pPr>
      <w:r w:rsidRPr="00001A02">
        <w:rPr>
          <w:rFonts w:ascii="Times New Roman" w:hAnsi="Times New Roman" w:cs="Times New Roman"/>
          <w:color w:val="464646"/>
        </w:rPr>
        <w:t>Introduction: all citations in the introduction were outdated. Seem like you missed a lot of important CDOM studies in the SML. Please add an updated reference (within 5 years). I believe there are many studies on CDOM in the SML has been published recently.</w:t>
      </w:r>
    </w:p>
    <w:p w14:paraId="7D198105" w14:textId="301976F8" w:rsidR="00CB56F8" w:rsidRDefault="00001A02" w:rsidP="00CC4924">
      <w:pPr>
        <w:spacing w:line="360" w:lineRule="auto"/>
        <w:jc w:val="both"/>
        <w:rPr>
          <w:rFonts w:ascii="Times New Roman" w:hAnsi="Times New Roman" w:cs="Times New Roman"/>
          <w:color w:val="0700FF"/>
        </w:rPr>
      </w:pPr>
      <w:r w:rsidRPr="00001A02">
        <w:rPr>
          <w:rFonts w:ascii="Times New Roman" w:hAnsi="Times New Roman" w:cs="Times New Roman"/>
          <w:color w:val="0000FF"/>
        </w:rPr>
        <w:t xml:space="preserve">Thanks for the reviewer's </w:t>
      </w:r>
      <w:r>
        <w:rPr>
          <w:rFonts w:ascii="Times New Roman" w:hAnsi="Times New Roman" w:cs="Times New Roman"/>
          <w:color w:val="0000FF"/>
        </w:rPr>
        <w:t>useful suggestions</w:t>
      </w:r>
      <w:r w:rsidRPr="00001A02">
        <w:rPr>
          <w:rFonts w:ascii="Times New Roman" w:hAnsi="Times New Roman" w:cs="Times New Roman"/>
          <w:color w:val="0000FF"/>
        </w:rPr>
        <w:t xml:space="preserve">. According to the reviewer’s suggestions, we have </w:t>
      </w:r>
      <w:r w:rsidR="00E05841" w:rsidRPr="00001A02">
        <w:rPr>
          <w:rFonts w:ascii="Times New Roman" w:hAnsi="Times New Roman" w:cs="Times New Roman"/>
          <w:color w:val="0700FF"/>
        </w:rPr>
        <w:t xml:space="preserve">added updated references </w:t>
      </w:r>
      <w:r w:rsidRPr="00001A02">
        <w:rPr>
          <w:rFonts w:ascii="Times New Roman" w:hAnsi="Times New Roman" w:cs="Times New Roman"/>
          <w:color w:val="0000FF"/>
        </w:rPr>
        <w:t>in the revised manuscript</w:t>
      </w:r>
      <w:r w:rsidRPr="00001A02">
        <w:rPr>
          <w:rFonts w:ascii="Times New Roman" w:hAnsi="Times New Roman" w:cs="Times New Roman"/>
          <w:color w:val="0700FF"/>
        </w:rPr>
        <w:t xml:space="preserve"> </w:t>
      </w:r>
      <w:r w:rsidR="00E05841" w:rsidRPr="00001A02">
        <w:rPr>
          <w:rFonts w:ascii="Times New Roman" w:hAnsi="Times New Roman" w:cs="Times New Roman"/>
          <w:color w:val="0700FF"/>
        </w:rPr>
        <w:t>(within 5 years).</w:t>
      </w:r>
    </w:p>
    <w:p w14:paraId="77D8AFF4" w14:textId="6ADCEA55" w:rsidR="00AA6129" w:rsidRDefault="00AA6129" w:rsidP="00001A02">
      <w:pPr>
        <w:spacing w:line="360" w:lineRule="auto"/>
        <w:rPr>
          <w:rFonts w:ascii="Times New Roman" w:hAnsi="Times New Roman" w:cs="Times New Roman"/>
        </w:rPr>
      </w:pPr>
    </w:p>
    <w:p w14:paraId="275466E7" w14:textId="0AE66608" w:rsidR="00812F9C" w:rsidRPr="00812F9C" w:rsidRDefault="00812F9C" w:rsidP="004053F1">
      <w:pPr>
        <w:spacing w:line="480" w:lineRule="auto"/>
        <w:jc w:val="both"/>
        <w:rPr>
          <w:rFonts w:ascii="Times New Roman" w:hAnsi="Times New Roman" w:cs="Times New Roman" w:hint="eastAsia"/>
          <w:color w:val="0000FF"/>
        </w:rPr>
      </w:pPr>
      <w:r>
        <w:rPr>
          <w:rFonts w:ascii="Times New Roman" w:hAnsi="Times New Roman" w:cs="Times New Roman"/>
          <w:color w:val="0000FF"/>
        </w:rPr>
        <w:lastRenderedPageBreak/>
        <w:t>“</w:t>
      </w:r>
      <w:r w:rsidRPr="00812F9C">
        <w:rPr>
          <w:rFonts w:ascii="Times New Roman" w:hAnsi="Times New Roman" w:cs="Times New Roman"/>
          <w:color w:val="0000FF"/>
        </w:rPr>
        <w:t xml:space="preserve">In addition, </w:t>
      </w:r>
      <w:proofErr w:type="spellStart"/>
      <w:r w:rsidRPr="00812F9C">
        <w:rPr>
          <w:rFonts w:ascii="Times New Roman" w:hAnsi="Times New Roman" w:cs="Times New Roman"/>
          <w:color w:val="0000FF"/>
        </w:rPr>
        <w:t>Mustaffa</w:t>
      </w:r>
      <w:proofErr w:type="spellEnd"/>
      <w:r w:rsidRPr="00812F9C">
        <w:rPr>
          <w:rFonts w:ascii="Times New Roman" w:hAnsi="Times New Roman" w:cs="Times New Roman"/>
          <w:color w:val="0000FF"/>
        </w:rPr>
        <w:t xml:space="preserve"> et al. (2018 and 2017) observed that </w:t>
      </w:r>
      <w:r w:rsidRPr="004739FD">
        <w:rPr>
          <w:rFonts w:ascii="Times New Roman" w:hAnsi="Times New Roman" w:cs="Times New Roman"/>
          <w:color w:val="0000FF"/>
        </w:rPr>
        <w:t xml:space="preserve">FDOM enrichment in the SML in the coastal </w:t>
      </w:r>
      <w:r w:rsidRPr="00812F9C">
        <w:rPr>
          <w:rFonts w:ascii="Times New Roman" w:hAnsi="Times New Roman" w:cs="Times New Roman"/>
          <w:color w:val="0000FF"/>
        </w:rPr>
        <w:t xml:space="preserve">regions </w:t>
      </w:r>
      <w:r w:rsidRPr="004739FD">
        <w:rPr>
          <w:rFonts w:ascii="Times New Roman" w:hAnsi="Times New Roman" w:cs="Times New Roman"/>
          <w:color w:val="0000FF"/>
        </w:rPr>
        <w:t>and open Atlantic Ocean</w:t>
      </w:r>
      <w:r w:rsidRPr="00812F9C">
        <w:rPr>
          <w:rFonts w:ascii="Times New Roman" w:hAnsi="Times New Roman" w:cs="Times New Roman"/>
          <w:color w:val="0000FF"/>
        </w:rPr>
        <w:t xml:space="preserve">, and </w:t>
      </w:r>
      <w:r w:rsidRPr="00E903A5">
        <w:rPr>
          <w:rFonts w:ascii="Times New Roman" w:hAnsi="Times New Roman" w:cs="Times New Roman"/>
          <w:color w:val="0000FF"/>
        </w:rPr>
        <w:t>FDOM is frequently enriched</w:t>
      </w:r>
      <w:r w:rsidRPr="00812F9C">
        <w:rPr>
          <w:rFonts w:ascii="Times New Roman" w:hAnsi="Times New Roman" w:cs="Times New Roman"/>
          <w:color w:val="0000FF"/>
        </w:rPr>
        <w:t xml:space="preserve"> during upwelling events in the Baltic Sea</w:t>
      </w:r>
      <w:r w:rsidRPr="00812F9C">
        <w:rPr>
          <w:rFonts w:ascii="Times New Roman" w:hAnsi="Times New Roman" w:cs="Times New Roman" w:hint="eastAsia"/>
          <w:color w:val="0000FF"/>
        </w:rPr>
        <w:t>.</w:t>
      </w:r>
      <w:r>
        <w:rPr>
          <w:rFonts w:ascii="Times New Roman" w:hAnsi="Times New Roman" w:cs="Times New Roman"/>
          <w:color w:val="0000FF"/>
        </w:rPr>
        <w:t>”</w:t>
      </w:r>
      <w:r w:rsidR="002E59C4" w:rsidRPr="002E59C4">
        <w:rPr>
          <w:rFonts w:ascii="Times New Roman" w:hAnsi="Times New Roman" w:cs="Times New Roman"/>
          <w:color w:val="0700FF"/>
        </w:rPr>
        <w:t xml:space="preserve"> </w:t>
      </w:r>
      <w:r w:rsidR="002E59C4">
        <w:rPr>
          <w:rFonts w:ascii="Times New Roman" w:hAnsi="Times New Roman" w:cs="Times New Roman"/>
          <w:color w:val="0700FF"/>
        </w:rPr>
        <w:t>(Line</w:t>
      </w:r>
      <w:r w:rsidR="00262CB7">
        <w:rPr>
          <w:rFonts w:ascii="Times New Roman" w:hAnsi="Times New Roman" w:cs="Times New Roman"/>
          <w:color w:val="0700FF"/>
        </w:rPr>
        <w:t xml:space="preserve"> 73-76</w:t>
      </w:r>
      <w:r w:rsidR="002E59C4">
        <w:rPr>
          <w:rFonts w:ascii="Times New Roman" w:hAnsi="Times New Roman" w:cs="Times New Roman"/>
          <w:color w:val="0700FF"/>
        </w:rPr>
        <w:t>)</w:t>
      </w:r>
    </w:p>
    <w:p w14:paraId="3816B245" w14:textId="77777777" w:rsidR="00DF28D3" w:rsidRPr="00812F9C" w:rsidRDefault="00DF28D3" w:rsidP="00001A02">
      <w:pPr>
        <w:spacing w:line="360" w:lineRule="auto"/>
        <w:rPr>
          <w:rFonts w:ascii="Times New Roman" w:hAnsi="Times New Roman" w:cs="Times New Roman" w:hint="eastAsia"/>
        </w:rPr>
      </w:pPr>
    </w:p>
    <w:p w14:paraId="42899907" w14:textId="39220964" w:rsidR="00CB56F8" w:rsidRDefault="00CB56F8" w:rsidP="00180052">
      <w:pPr>
        <w:pStyle w:val="a3"/>
        <w:spacing w:before="0" w:beforeAutospacing="0" w:line="360" w:lineRule="auto"/>
        <w:jc w:val="both"/>
        <w:rPr>
          <w:rStyle w:val="a4"/>
          <w:rFonts w:ascii="Times New Roman" w:hAnsi="Times New Roman" w:cs="Times New Roman"/>
          <w:color w:val="464646"/>
        </w:rPr>
      </w:pPr>
      <w:r w:rsidRPr="00001A02">
        <w:rPr>
          <w:rFonts w:ascii="Times New Roman" w:hAnsi="Times New Roman" w:cs="Times New Roman"/>
          <w:color w:val="464646"/>
        </w:rPr>
        <w:t>Line 42: The surface-active compounds were found to be enriched in the SML at a wind speed of 13 m/s. (</w:t>
      </w:r>
      <w:hyperlink r:id="rId4" w:history="1">
        <w:r w:rsidRPr="00001A02">
          <w:rPr>
            <w:rStyle w:val="a5"/>
            <w:rFonts w:ascii="Times New Roman" w:hAnsi="Times New Roman" w:cs="Times New Roman"/>
          </w:rPr>
          <w:t>https://doi.org/10.1002/2017G</w:t>
        </w:r>
        <w:r w:rsidRPr="00001A02">
          <w:rPr>
            <w:rStyle w:val="a5"/>
            <w:rFonts w:ascii="Times New Roman" w:hAnsi="Times New Roman" w:cs="Times New Roman"/>
          </w:rPr>
          <w:t>L</w:t>
        </w:r>
        <w:r w:rsidRPr="00001A02">
          <w:rPr>
            <w:rStyle w:val="a5"/>
            <w:rFonts w:ascii="Times New Roman" w:hAnsi="Times New Roman" w:cs="Times New Roman"/>
          </w:rPr>
          <w:t>072988</w:t>
        </w:r>
      </w:hyperlink>
      <w:r w:rsidRPr="00001A02">
        <w:rPr>
          <w:rStyle w:val="a4"/>
          <w:rFonts w:ascii="Times New Roman" w:hAnsi="Times New Roman" w:cs="Times New Roman"/>
          <w:color w:val="464646"/>
        </w:rPr>
        <w:t>)</w:t>
      </w:r>
    </w:p>
    <w:p w14:paraId="69CF225C" w14:textId="71525B8A" w:rsidR="00001A02" w:rsidRPr="00CC4924" w:rsidRDefault="00001A02" w:rsidP="00CC4924">
      <w:pPr>
        <w:spacing w:before="100" w:beforeAutospacing="1" w:after="120" w:line="480" w:lineRule="auto"/>
        <w:jc w:val="both"/>
        <w:rPr>
          <w:rStyle w:val="a4"/>
          <w:rFonts w:ascii="Times New Roman" w:hAnsi="Times New Roman" w:cs="Times New Roman" w:hint="eastAsia"/>
          <w:b w:val="0"/>
          <w:bCs w:val="0"/>
          <w:color w:val="464646"/>
        </w:rPr>
      </w:pPr>
      <w:r w:rsidRPr="006F0867">
        <w:rPr>
          <w:rFonts w:ascii="Times New Roman" w:hAnsi="Times New Roman" w:cs="Times New Roman"/>
          <w:color w:val="0000FF"/>
        </w:rPr>
        <w:t xml:space="preserve">Thanks for the reviewer's </w:t>
      </w:r>
      <w:r w:rsidR="004053F1">
        <w:rPr>
          <w:rFonts w:ascii="Times New Roman" w:hAnsi="Times New Roman" w:cs="Times New Roman"/>
          <w:color w:val="0000FF"/>
          <w:szCs w:val="21"/>
        </w:rPr>
        <w:t>comment</w:t>
      </w:r>
      <w:r>
        <w:rPr>
          <w:rFonts w:ascii="Times New Roman" w:hAnsi="Times New Roman" w:cs="Times New Roman"/>
          <w:color w:val="0000FF"/>
        </w:rPr>
        <w:t>,</w:t>
      </w:r>
      <w:r w:rsidRPr="003904BC">
        <w:rPr>
          <w:rFonts w:ascii="Times New Roman" w:hAnsi="Times New Roman" w:cs="Times New Roman"/>
          <w:color w:val="0000FF"/>
        </w:rPr>
        <w:t xml:space="preserve"> </w:t>
      </w:r>
      <w:r w:rsidRPr="00AD6331">
        <w:rPr>
          <w:rFonts w:ascii="Times New Roman" w:hAnsi="Times New Roman" w:cs="Times New Roman"/>
          <w:color w:val="0000FF"/>
        </w:rPr>
        <w:t xml:space="preserve">we have made the revision in the revised manuscript. </w:t>
      </w:r>
    </w:p>
    <w:p w14:paraId="39217166" w14:textId="4B8328DE" w:rsidR="00E05841" w:rsidRPr="00001A02" w:rsidRDefault="00E05841" w:rsidP="00CC4924">
      <w:pPr>
        <w:pStyle w:val="a3"/>
        <w:spacing w:before="0" w:beforeAutospacing="0" w:line="360" w:lineRule="auto"/>
        <w:jc w:val="both"/>
        <w:rPr>
          <w:rFonts w:ascii="Times New Roman" w:hAnsi="Times New Roman" w:cs="Times New Roman"/>
          <w:color w:val="464646"/>
        </w:rPr>
      </w:pPr>
      <w:r w:rsidRPr="00001A02">
        <w:rPr>
          <w:rFonts w:ascii="Times New Roman" w:hAnsi="Times New Roman" w:cs="Times New Roman"/>
          <w:color w:val="0700FF"/>
        </w:rPr>
        <w:t>“With a total thickness ranging between 1 µm and 1000 µm, the SML remains present in wind speeds of up to 13 m s</w:t>
      </w:r>
      <w:r w:rsidRPr="00001A02">
        <w:rPr>
          <w:rFonts w:ascii="Times New Roman" w:hAnsi="Times New Roman" w:cs="Times New Roman"/>
          <w:color w:val="0700FF"/>
          <w:vertAlign w:val="superscript"/>
        </w:rPr>
        <w:t xml:space="preserve">-1 </w:t>
      </w:r>
      <w:r w:rsidRPr="00001A02">
        <w:rPr>
          <w:rFonts w:ascii="Times New Roman" w:hAnsi="Times New Roman" w:cs="Times New Roman"/>
          <w:color w:val="0700FF"/>
        </w:rPr>
        <w:t>(</w:t>
      </w:r>
      <w:proofErr w:type="spellStart"/>
      <w:r w:rsidRPr="00001A02">
        <w:rPr>
          <w:rFonts w:ascii="Times New Roman" w:hAnsi="Times New Roman" w:cs="Times New Roman"/>
          <w:color w:val="0700FF"/>
          <w:shd w:val="clear" w:color="auto" w:fill="FFFFFF"/>
          <w:lang w:val="de-DE"/>
        </w:rPr>
        <w:t>Sabbaghzadeh</w:t>
      </w:r>
      <w:proofErr w:type="spellEnd"/>
      <w:r w:rsidRPr="00001A02">
        <w:rPr>
          <w:rFonts w:ascii="Times New Roman" w:hAnsi="Times New Roman" w:cs="Times New Roman"/>
          <w:color w:val="0700FF"/>
        </w:rPr>
        <w:t xml:space="preserve"> et al., 2017).”</w:t>
      </w:r>
      <w:r w:rsidR="00AA6129">
        <w:rPr>
          <w:rFonts w:ascii="Times New Roman" w:hAnsi="Times New Roman" w:cs="Times New Roman"/>
          <w:color w:val="0700FF"/>
        </w:rPr>
        <w:t xml:space="preserve"> (Line</w:t>
      </w:r>
      <w:r w:rsidR="00262CB7">
        <w:rPr>
          <w:rFonts w:ascii="Times New Roman" w:hAnsi="Times New Roman" w:cs="Times New Roman"/>
          <w:color w:val="0700FF"/>
        </w:rPr>
        <w:t xml:space="preserve"> 41-42</w:t>
      </w:r>
      <w:r w:rsidR="00AA6129">
        <w:rPr>
          <w:rFonts w:ascii="Times New Roman" w:hAnsi="Times New Roman" w:cs="Times New Roman"/>
          <w:color w:val="0700FF"/>
        </w:rPr>
        <w:t>)</w:t>
      </w:r>
    </w:p>
    <w:p w14:paraId="33C06C3F" w14:textId="3828827F" w:rsidR="00CB56F8" w:rsidRPr="00001A02" w:rsidRDefault="00CB56F8" w:rsidP="008B02F4">
      <w:pPr>
        <w:pStyle w:val="a3"/>
        <w:spacing w:before="0" w:beforeAutospacing="0" w:line="360" w:lineRule="auto"/>
        <w:jc w:val="both"/>
        <w:rPr>
          <w:rFonts w:ascii="Times New Roman" w:hAnsi="Times New Roman" w:cs="Times New Roman"/>
          <w:color w:val="464646"/>
        </w:rPr>
      </w:pPr>
      <w:r w:rsidRPr="00001A02">
        <w:rPr>
          <w:rFonts w:ascii="Times New Roman" w:hAnsi="Times New Roman" w:cs="Times New Roman"/>
          <w:color w:val="464646"/>
        </w:rPr>
        <w:t>Line 47: Explain why the role of SML in oceanic emission is not well understood.</w:t>
      </w:r>
    </w:p>
    <w:p w14:paraId="59816EE8" w14:textId="7D3B53FD" w:rsidR="00001A02" w:rsidRPr="00001A02" w:rsidRDefault="004D1146" w:rsidP="00CC4924">
      <w:pPr>
        <w:spacing w:before="100" w:beforeAutospacing="1" w:after="120" w:line="360" w:lineRule="auto"/>
        <w:jc w:val="both"/>
        <w:rPr>
          <w:rFonts w:ascii="Times New Roman" w:hAnsi="Times New Roman" w:cs="Times New Roman" w:hint="eastAsia"/>
          <w:color w:val="0000FF"/>
        </w:rPr>
      </w:pPr>
      <w:r w:rsidRPr="00001A02">
        <w:rPr>
          <w:rFonts w:ascii="Times New Roman" w:hAnsi="Times New Roman" w:cs="Times New Roman"/>
          <w:color w:val="0000FF"/>
        </w:rPr>
        <w:t>Thanks for the reviewer's comment. We agree with the reviewer’s viewpoint and have made the revision in the revised manuscript.</w:t>
      </w:r>
    </w:p>
    <w:p w14:paraId="70FFCC3C" w14:textId="2B4E7379" w:rsidR="00BF1DD3" w:rsidRPr="00001A02" w:rsidRDefault="004D1146" w:rsidP="00AA6129">
      <w:pPr>
        <w:spacing w:line="360" w:lineRule="auto"/>
        <w:jc w:val="both"/>
        <w:rPr>
          <w:rFonts w:ascii="Times New Roman" w:hAnsi="Times New Roman" w:cs="Times New Roman"/>
          <w:color w:val="0700FF"/>
        </w:rPr>
      </w:pPr>
      <w:r w:rsidRPr="00001A02">
        <w:rPr>
          <w:rFonts w:ascii="Times New Roman" w:hAnsi="Times New Roman" w:cs="Times New Roman"/>
          <w:color w:val="0700FF"/>
        </w:rPr>
        <w:t>“</w:t>
      </w:r>
      <w:r w:rsidR="00BF1DD3" w:rsidRPr="00001A02">
        <w:rPr>
          <w:rFonts w:ascii="Times New Roman" w:hAnsi="Times New Roman" w:cs="Times New Roman"/>
          <w:color w:val="0700FF"/>
        </w:rPr>
        <w:t xml:space="preserve">The SML is a very dynamic interface (Cunliffe et al., 2013), the impact of changes in UV radiation on air-sea fluxes in the SML of important trace gases will need to be assessed. In addition, another uncertainty is whether </w:t>
      </w:r>
      <w:r w:rsidR="00BF1DD3" w:rsidRPr="00001A02">
        <w:rPr>
          <w:rFonts w:ascii="Calibri" w:hAnsi="Calibri" w:cs="Calibri"/>
          <w:color w:val="0700FF"/>
        </w:rPr>
        <w:t>﻿</w:t>
      </w:r>
      <w:r w:rsidR="00BF1DD3" w:rsidRPr="00001A02">
        <w:rPr>
          <w:rFonts w:ascii="Times New Roman" w:hAnsi="Times New Roman" w:cs="Times New Roman"/>
          <w:color w:val="0700FF"/>
        </w:rPr>
        <w:t>photochemical reactions on the SML affect the flux of volatile species at the air-sea interface (Blough, 1997).</w:t>
      </w:r>
      <w:r w:rsidR="00EA6723">
        <w:rPr>
          <w:rFonts w:ascii="Times New Roman" w:hAnsi="Times New Roman" w:cs="Times New Roman"/>
          <w:color w:val="0700FF"/>
        </w:rPr>
        <w:t>”</w:t>
      </w:r>
      <w:r w:rsidR="00BF1DD3" w:rsidRPr="00001A02">
        <w:rPr>
          <w:rFonts w:ascii="Times New Roman" w:hAnsi="Times New Roman" w:cs="Times New Roman"/>
          <w:color w:val="0700FF"/>
        </w:rPr>
        <w:t xml:space="preserve"> </w:t>
      </w:r>
      <w:r w:rsidR="003F540B">
        <w:rPr>
          <w:rFonts w:ascii="Times New Roman" w:hAnsi="Times New Roman" w:cs="Times New Roman"/>
          <w:color w:val="0700FF"/>
        </w:rPr>
        <w:t>(Line</w:t>
      </w:r>
      <w:r w:rsidR="00262CB7">
        <w:rPr>
          <w:rFonts w:ascii="Times New Roman" w:hAnsi="Times New Roman" w:cs="Times New Roman"/>
          <w:color w:val="0700FF"/>
        </w:rPr>
        <w:t xml:space="preserve"> 46-50</w:t>
      </w:r>
      <w:r w:rsidR="003F540B">
        <w:rPr>
          <w:rFonts w:ascii="Times New Roman" w:hAnsi="Times New Roman" w:cs="Times New Roman"/>
          <w:color w:val="0700FF"/>
        </w:rPr>
        <w:t>)</w:t>
      </w:r>
      <w:r w:rsidR="003F540B">
        <w:rPr>
          <w:rFonts w:ascii="Times New Roman" w:hAnsi="Times New Roman" w:cs="Times New Roman"/>
          <w:color w:val="0700FF"/>
        </w:rPr>
        <w:t xml:space="preserve"> </w:t>
      </w:r>
      <w:r w:rsidR="00BF1DD3" w:rsidRPr="00001A02">
        <w:rPr>
          <w:rFonts w:ascii="Times New Roman" w:hAnsi="Times New Roman" w:cs="Times New Roman"/>
          <w:color w:val="0700FF"/>
        </w:rPr>
        <w:t>Therefore, the role of the microlayer in oceanic emissions is not well understood and fundamental advance in understanding its properties are needed.</w:t>
      </w:r>
    </w:p>
    <w:p w14:paraId="04542588" w14:textId="77777777" w:rsidR="001A1C31" w:rsidRPr="00001A02" w:rsidRDefault="001A1C31" w:rsidP="00001A02">
      <w:pPr>
        <w:pStyle w:val="a3"/>
        <w:spacing w:before="0" w:beforeAutospacing="0" w:line="360" w:lineRule="auto"/>
        <w:rPr>
          <w:rFonts w:ascii="Times New Roman" w:hAnsi="Times New Roman" w:cs="Times New Roman"/>
          <w:color w:val="0700FF"/>
        </w:rPr>
      </w:pPr>
    </w:p>
    <w:p w14:paraId="78058A65" w14:textId="77777777" w:rsidR="00CB56F8" w:rsidRPr="00001A02" w:rsidRDefault="00CB56F8" w:rsidP="008B02F4">
      <w:pPr>
        <w:pStyle w:val="a3"/>
        <w:spacing w:before="0" w:beforeAutospacing="0" w:line="360" w:lineRule="auto"/>
        <w:jc w:val="both"/>
        <w:rPr>
          <w:rFonts w:ascii="Times New Roman" w:hAnsi="Times New Roman" w:cs="Times New Roman"/>
          <w:color w:val="464646"/>
        </w:rPr>
      </w:pPr>
      <w:r w:rsidRPr="00001A02">
        <w:rPr>
          <w:rFonts w:ascii="Times New Roman" w:hAnsi="Times New Roman" w:cs="Times New Roman"/>
          <w:color w:val="464646"/>
        </w:rPr>
        <w:t>Line 50: The processes leading to the enrichment of DOM in the SML are not solely controlled by changes in the DOM concentration at the sea surface microlayer, but are more complex.</w:t>
      </w:r>
    </w:p>
    <w:p w14:paraId="3299D63C" w14:textId="7DE60ADA" w:rsidR="004D1146" w:rsidRPr="00001A02" w:rsidRDefault="00CB56F8" w:rsidP="00CC4924">
      <w:pPr>
        <w:pStyle w:val="a3"/>
        <w:spacing w:before="0" w:beforeAutospacing="0" w:line="360" w:lineRule="auto"/>
        <w:jc w:val="both"/>
        <w:rPr>
          <w:rFonts w:ascii="Times New Roman" w:hAnsi="Times New Roman" w:cs="Times New Roman" w:hint="eastAsia"/>
          <w:color w:val="464646"/>
        </w:rPr>
      </w:pPr>
      <w:proofErr w:type="spellStart"/>
      <w:r w:rsidRPr="00001A02">
        <w:rPr>
          <w:rFonts w:ascii="Times New Roman" w:hAnsi="Times New Roman" w:cs="Times New Roman"/>
          <w:color w:val="464646"/>
        </w:rPr>
        <w:lastRenderedPageBreak/>
        <w:t>Mustaffa</w:t>
      </w:r>
      <w:proofErr w:type="spellEnd"/>
      <w:r w:rsidRPr="00001A02">
        <w:rPr>
          <w:rFonts w:ascii="Times New Roman" w:hAnsi="Times New Roman" w:cs="Times New Roman"/>
          <w:color w:val="464646"/>
        </w:rPr>
        <w:t xml:space="preserve">, N.I.H., </w:t>
      </w:r>
      <w:proofErr w:type="spellStart"/>
      <w:r w:rsidRPr="00001A02">
        <w:rPr>
          <w:rFonts w:ascii="Times New Roman" w:hAnsi="Times New Roman" w:cs="Times New Roman"/>
          <w:color w:val="464646"/>
        </w:rPr>
        <w:t>Badewien</w:t>
      </w:r>
      <w:proofErr w:type="spellEnd"/>
      <w:r w:rsidRPr="00001A02">
        <w:rPr>
          <w:rFonts w:ascii="Times New Roman" w:hAnsi="Times New Roman" w:cs="Times New Roman"/>
          <w:color w:val="464646"/>
        </w:rPr>
        <w:t xml:space="preserve">, T.H., </w:t>
      </w:r>
      <w:proofErr w:type="spellStart"/>
      <w:r w:rsidRPr="00001A02">
        <w:rPr>
          <w:rFonts w:ascii="Times New Roman" w:hAnsi="Times New Roman" w:cs="Times New Roman"/>
          <w:color w:val="464646"/>
        </w:rPr>
        <w:t>Ribas-Ribas</w:t>
      </w:r>
      <w:proofErr w:type="spellEnd"/>
      <w:r w:rsidRPr="00001A02">
        <w:rPr>
          <w:rFonts w:ascii="Times New Roman" w:hAnsi="Times New Roman" w:cs="Times New Roman"/>
          <w:color w:val="464646"/>
        </w:rPr>
        <w:t>, M. et al. High-resolution observations on enrichment processes in the sea-surface microlayer. Sci Rep</w:t>
      </w:r>
      <w:r w:rsidRPr="008B02F4">
        <w:rPr>
          <w:rFonts w:ascii="Times New Roman" w:hAnsi="Times New Roman" w:cs="Times New Roman"/>
          <w:b/>
          <w:bCs/>
          <w:color w:val="464646"/>
        </w:rPr>
        <w:t> </w:t>
      </w:r>
      <w:r w:rsidRPr="008B02F4">
        <w:rPr>
          <w:rStyle w:val="a4"/>
          <w:rFonts w:ascii="Times New Roman" w:hAnsi="Times New Roman" w:cs="Times New Roman"/>
          <w:b w:val="0"/>
          <w:bCs w:val="0"/>
          <w:color w:val="464646"/>
        </w:rPr>
        <w:t>8</w:t>
      </w:r>
      <w:r w:rsidRPr="008B02F4">
        <w:rPr>
          <w:rFonts w:ascii="Times New Roman" w:hAnsi="Times New Roman" w:cs="Times New Roman"/>
          <w:b/>
          <w:bCs/>
          <w:color w:val="464646"/>
        </w:rPr>
        <w:t>,</w:t>
      </w:r>
      <w:r w:rsidRPr="00001A02">
        <w:rPr>
          <w:rFonts w:ascii="Times New Roman" w:hAnsi="Times New Roman" w:cs="Times New Roman"/>
          <w:color w:val="464646"/>
        </w:rPr>
        <w:t xml:space="preserve"> 13122 (2018). </w:t>
      </w:r>
      <w:hyperlink r:id="rId5" w:history="1">
        <w:r w:rsidR="008C5BC3" w:rsidRPr="00001A02">
          <w:rPr>
            <w:rStyle w:val="a5"/>
            <w:rFonts w:ascii="Times New Roman" w:hAnsi="Times New Roman" w:cs="Times New Roman"/>
          </w:rPr>
          <w:t>https://doi.org/10.1038/s4159</w:t>
        </w:r>
        <w:r w:rsidR="008C5BC3" w:rsidRPr="00001A02">
          <w:rPr>
            <w:rStyle w:val="a5"/>
            <w:rFonts w:ascii="Times New Roman" w:hAnsi="Times New Roman" w:cs="Times New Roman"/>
          </w:rPr>
          <w:t>8</w:t>
        </w:r>
        <w:r w:rsidR="008C5BC3" w:rsidRPr="00001A02">
          <w:rPr>
            <w:rStyle w:val="a5"/>
            <w:rFonts w:ascii="Times New Roman" w:hAnsi="Times New Roman" w:cs="Times New Roman"/>
          </w:rPr>
          <w:t>-</w:t>
        </w:r>
        <w:r w:rsidR="008C5BC3" w:rsidRPr="00001A02">
          <w:rPr>
            <w:rStyle w:val="a5"/>
            <w:rFonts w:ascii="Times New Roman" w:hAnsi="Times New Roman" w:cs="Times New Roman"/>
          </w:rPr>
          <w:t>018-31465-8</w:t>
        </w:r>
      </w:hyperlink>
    </w:p>
    <w:p w14:paraId="255E3B90" w14:textId="729EC6D4" w:rsidR="004D1146" w:rsidRPr="00001A02" w:rsidRDefault="00001A02" w:rsidP="00AA6129">
      <w:pPr>
        <w:spacing w:before="100" w:beforeAutospacing="1" w:after="120" w:line="480" w:lineRule="auto"/>
        <w:jc w:val="both"/>
        <w:rPr>
          <w:rFonts w:ascii="Times New Roman" w:hAnsi="Times New Roman" w:cs="Times New Roman"/>
          <w:color w:val="464646"/>
        </w:rPr>
      </w:pPr>
      <w:r w:rsidRPr="006F0867">
        <w:rPr>
          <w:rFonts w:ascii="Times New Roman" w:hAnsi="Times New Roman" w:cs="Times New Roman"/>
          <w:color w:val="0000FF"/>
        </w:rPr>
        <w:t>Thanks for the reviewer's suggestions</w:t>
      </w:r>
      <w:r>
        <w:rPr>
          <w:rFonts w:ascii="Times New Roman" w:hAnsi="Times New Roman" w:cs="Times New Roman"/>
          <w:color w:val="0000FF"/>
        </w:rPr>
        <w:t>,</w:t>
      </w:r>
      <w:r w:rsidRPr="003904BC">
        <w:rPr>
          <w:rFonts w:ascii="Times New Roman" w:hAnsi="Times New Roman" w:cs="Times New Roman"/>
          <w:color w:val="0000FF"/>
        </w:rPr>
        <w:t xml:space="preserve"> </w:t>
      </w:r>
      <w:r w:rsidRPr="00AD6331">
        <w:rPr>
          <w:rFonts w:ascii="Times New Roman" w:hAnsi="Times New Roman" w:cs="Times New Roman"/>
          <w:color w:val="0000FF"/>
        </w:rPr>
        <w:t xml:space="preserve">we have made the revision in the revised manuscript. </w:t>
      </w:r>
    </w:p>
    <w:p w14:paraId="6CA2A246" w14:textId="5DF2D58C" w:rsidR="008C5BC3" w:rsidRPr="00001A02" w:rsidRDefault="00EA6723" w:rsidP="00AA6129">
      <w:pPr>
        <w:pStyle w:val="a3"/>
        <w:spacing w:before="0" w:beforeAutospacing="0" w:line="360" w:lineRule="auto"/>
        <w:jc w:val="both"/>
        <w:rPr>
          <w:rFonts w:ascii="Times New Roman" w:hAnsi="Times New Roman" w:cs="Times New Roman"/>
          <w:color w:val="0700FF"/>
        </w:rPr>
      </w:pPr>
      <w:r>
        <w:rPr>
          <w:rFonts w:ascii="Times New Roman" w:hAnsi="Times New Roman" w:cs="Times New Roman"/>
          <w:color w:val="0700FF"/>
        </w:rPr>
        <w:t>“</w:t>
      </w:r>
      <w:r w:rsidR="00CE449D" w:rsidRPr="00001A02">
        <w:rPr>
          <w:rFonts w:ascii="Times New Roman" w:hAnsi="Times New Roman" w:cs="Times New Roman"/>
          <w:color w:val="0700FF"/>
        </w:rPr>
        <w:t>The processes leading to the enrichment of DOM in the SML are not solely controlled by changes in the DOM concentration at the sea surface microlayer, but are more complex</w:t>
      </w:r>
      <w:r w:rsidR="00073745">
        <w:rPr>
          <w:rFonts w:ascii="Times New Roman" w:hAnsi="Times New Roman" w:cs="Times New Roman"/>
          <w:color w:val="0700FF"/>
        </w:rPr>
        <w:t xml:space="preserve"> (</w:t>
      </w:r>
      <w:proofErr w:type="spellStart"/>
      <w:r w:rsidR="00073745" w:rsidRPr="00073745">
        <w:rPr>
          <w:rFonts w:ascii="Times New Roman" w:hAnsi="Times New Roman" w:cs="Times New Roman"/>
          <w:color w:val="0700FF"/>
        </w:rPr>
        <w:t>Mustaffa</w:t>
      </w:r>
      <w:proofErr w:type="spellEnd"/>
      <w:r w:rsidR="00073745" w:rsidRPr="00073745">
        <w:rPr>
          <w:rFonts w:ascii="Times New Roman" w:hAnsi="Times New Roman" w:cs="Times New Roman"/>
          <w:color w:val="0700FF"/>
        </w:rPr>
        <w:t xml:space="preserve"> et al., 2018)</w:t>
      </w:r>
      <w:r w:rsidR="00CE449D" w:rsidRPr="00073745">
        <w:rPr>
          <w:rFonts w:ascii="Times New Roman" w:hAnsi="Times New Roman" w:cs="Times New Roman"/>
          <w:color w:val="0700FF"/>
        </w:rPr>
        <w:t>. Because of its unique position at the air-sea interface, the biological and photochemical re</w:t>
      </w:r>
      <w:r w:rsidR="00CE449D" w:rsidRPr="00001A02">
        <w:rPr>
          <w:rFonts w:ascii="Times New Roman" w:hAnsi="Times New Roman" w:cs="Times New Roman"/>
          <w:color w:val="0700FF"/>
        </w:rPr>
        <w:t>actions of DOM in the SML could strongly impact the biogeochemical cycling of biologically important elements, for example, via the conversion of DOM into volatile species such as carbonyl sulfide (OCS), which influence the atmospheric chemistry and climate (</w:t>
      </w:r>
      <w:r w:rsidR="00CE449D" w:rsidRPr="00001A02">
        <w:rPr>
          <w:rFonts w:ascii="Times New Roman" w:hAnsi="Times New Roman" w:cs="Times New Roman"/>
          <w:color w:val="0700FF"/>
          <w:shd w:val="clear" w:color="auto" w:fill="FFFFFF"/>
        </w:rPr>
        <w:t>Mopper et al., 2002).</w:t>
      </w:r>
      <w:r>
        <w:rPr>
          <w:rFonts w:ascii="Times New Roman" w:hAnsi="Times New Roman" w:cs="Times New Roman"/>
          <w:color w:val="0700FF"/>
          <w:shd w:val="clear" w:color="auto" w:fill="FFFFFF"/>
        </w:rPr>
        <w:t>”</w:t>
      </w:r>
      <w:r w:rsidR="003F540B" w:rsidRPr="003F540B">
        <w:rPr>
          <w:rFonts w:ascii="Times New Roman" w:hAnsi="Times New Roman" w:cs="Times New Roman"/>
          <w:color w:val="0700FF"/>
        </w:rPr>
        <w:t xml:space="preserve"> </w:t>
      </w:r>
      <w:r w:rsidR="003F540B">
        <w:rPr>
          <w:rFonts w:ascii="Times New Roman" w:hAnsi="Times New Roman" w:cs="Times New Roman"/>
          <w:color w:val="0700FF"/>
        </w:rPr>
        <w:t>(Line</w:t>
      </w:r>
      <w:r w:rsidR="00262CB7">
        <w:rPr>
          <w:rFonts w:ascii="Times New Roman" w:hAnsi="Times New Roman" w:cs="Times New Roman"/>
          <w:color w:val="0700FF"/>
        </w:rPr>
        <w:t xml:space="preserve"> 52-57</w:t>
      </w:r>
      <w:r w:rsidR="003F540B">
        <w:rPr>
          <w:rFonts w:ascii="Times New Roman" w:hAnsi="Times New Roman" w:cs="Times New Roman"/>
          <w:color w:val="0700FF"/>
        </w:rPr>
        <w:t>)</w:t>
      </w:r>
    </w:p>
    <w:p w14:paraId="68E2EBA1" w14:textId="503EAE46" w:rsidR="00CB56F8" w:rsidRDefault="00CB56F8" w:rsidP="008B02F4">
      <w:pPr>
        <w:pStyle w:val="a3"/>
        <w:spacing w:before="0" w:beforeAutospacing="0" w:line="360" w:lineRule="auto"/>
        <w:jc w:val="both"/>
        <w:rPr>
          <w:rFonts w:ascii="Times New Roman" w:hAnsi="Times New Roman" w:cs="Times New Roman"/>
          <w:color w:val="464646"/>
        </w:rPr>
      </w:pPr>
      <w:r w:rsidRPr="00001A02">
        <w:rPr>
          <w:rFonts w:ascii="Times New Roman" w:hAnsi="Times New Roman" w:cs="Times New Roman"/>
          <w:color w:val="464646"/>
        </w:rPr>
        <w:t>Line 66: The author mentioned recent studies but the citation was from 2017 and 2018. Please add updated citations.</w:t>
      </w:r>
    </w:p>
    <w:p w14:paraId="0FB085A1" w14:textId="4F2C3834" w:rsidR="00001A02" w:rsidRPr="00001A02" w:rsidRDefault="00001A02" w:rsidP="008B02F4">
      <w:pPr>
        <w:spacing w:before="100" w:beforeAutospacing="1" w:after="120" w:line="480" w:lineRule="auto"/>
        <w:jc w:val="both"/>
        <w:rPr>
          <w:rFonts w:ascii="Times New Roman" w:hAnsi="Times New Roman" w:cs="Times New Roman"/>
          <w:color w:val="464646"/>
        </w:rPr>
      </w:pPr>
      <w:r w:rsidRPr="006F0867">
        <w:rPr>
          <w:rFonts w:ascii="Times New Roman" w:hAnsi="Times New Roman" w:cs="Times New Roman"/>
          <w:color w:val="0000FF"/>
        </w:rPr>
        <w:t>Thanks for the reviewer's suggestions</w:t>
      </w:r>
      <w:r>
        <w:rPr>
          <w:rFonts w:ascii="Times New Roman" w:hAnsi="Times New Roman" w:cs="Times New Roman"/>
          <w:color w:val="0000FF"/>
        </w:rPr>
        <w:t>,</w:t>
      </w:r>
      <w:r w:rsidRPr="003904BC">
        <w:rPr>
          <w:rFonts w:ascii="Times New Roman" w:hAnsi="Times New Roman" w:cs="Times New Roman"/>
          <w:color w:val="0000FF"/>
        </w:rPr>
        <w:t xml:space="preserve"> </w:t>
      </w:r>
      <w:r w:rsidRPr="00AD6331">
        <w:rPr>
          <w:rFonts w:ascii="Times New Roman" w:hAnsi="Times New Roman" w:cs="Times New Roman"/>
          <w:color w:val="0000FF"/>
        </w:rPr>
        <w:t xml:space="preserve">we have made the revision in the revised manuscript. </w:t>
      </w:r>
    </w:p>
    <w:p w14:paraId="0DF27DCA" w14:textId="76CDEDB7" w:rsidR="001A1C31" w:rsidRPr="00001A02" w:rsidRDefault="00001A02" w:rsidP="008B02F4">
      <w:pPr>
        <w:pStyle w:val="a3"/>
        <w:spacing w:before="0" w:beforeAutospacing="0" w:line="360" w:lineRule="auto"/>
        <w:jc w:val="both"/>
        <w:rPr>
          <w:rFonts w:ascii="Times New Roman" w:hAnsi="Times New Roman" w:cs="Times New Roman"/>
          <w:color w:val="0700FF"/>
        </w:rPr>
      </w:pPr>
      <w:r>
        <w:rPr>
          <w:rFonts w:ascii="Times New Roman" w:hAnsi="Times New Roman" w:cs="Times New Roman"/>
          <w:color w:val="0700FF"/>
        </w:rPr>
        <w:t>“</w:t>
      </w:r>
      <w:r w:rsidR="00CE449D" w:rsidRPr="00001A02">
        <w:rPr>
          <w:rFonts w:ascii="Times New Roman" w:hAnsi="Times New Roman" w:cs="Times New Roman"/>
          <w:color w:val="0700FF"/>
        </w:rPr>
        <w:t>Recent studies have mainly focused on using the characteristics of CDOM as indicators of the sources and degradation states of DOM (</w:t>
      </w:r>
      <w:proofErr w:type="spellStart"/>
      <w:r w:rsidR="00CE449D" w:rsidRPr="00001A02">
        <w:rPr>
          <w:rFonts w:ascii="Times New Roman" w:hAnsi="Times New Roman" w:cs="Times New Roman"/>
          <w:color w:val="0700FF"/>
        </w:rPr>
        <w:t>Massicotte</w:t>
      </w:r>
      <w:proofErr w:type="spellEnd"/>
      <w:r w:rsidR="00CE449D" w:rsidRPr="00001A02">
        <w:rPr>
          <w:rFonts w:ascii="Times New Roman" w:hAnsi="Times New Roman" w:cs="Times New Roman"/>
          <w:color w:val="0700FF"/>
        </w:rPr>
        <w:t xml:space="preserve"> et al., 2017) in the SSW, and its vertical distribution in estuaries and open oceans (Yamashita et al., 2017; Margolin et al., 2018).</w:t>
      </w:r>
      <w:r>
        <w:rPr>
          <w:rFonts w:ascii="Times New Roman" w:hAnsi="Times New Roman" w:cs="Times New Roman"/>
          <w:color w:val="0700FF"/>
        </w:rPr>
        <w:t>”</w:t>
      </w:r>
      <w:r w:rsidR="00CE449D" w:rsidRPr="00001A02">
        <w:rPr>
          <w:rFonts w:ascii="Times New Roman" w:hAnsi="Times New Roman" w:cs="Times New Roman"/>
          <w:color w:val="0700FF"/>
        </w:rPr>
        <w:t xml:space="preserve"> </w:t>
      </w:r>
      <w:r w:rsidR="003F540B">
        <w:rPr>
          <w:rFonts w:ascii="Times New Roman" w:hAnsi="Times New Roman" w:cs="Times New Roman"/>
          <w:color w:val="0700FF"/>
        </w:rPr>
        <w:t>(Line</w:t>
      </w:r>
      <w:r w:rsidR="00262CB7">
        <w:rPr>
          <w:rFonts w:ascii="Times New Roman" w:hAnsi="Times New Roman" w:cs="Times New Roman"/>
          <w:color w:val="0700FF"/>
        </w:rPr>
        <w:t xml:space="preserve"> 71-73</w:t>
      </w:r>
      <w:r w:rsidR="003F540B">
        <w:rPr>
          <w:rFonts w:ascii="Times New Roman" w:hAnsi="Times New Roman" w:cs="Times New Roman"/>
          <w:color w:val="0700FF"/>
        </w:rPr>
        <w:t>)</w:t>
      </w:r>
      <w:r w:rsidR="00CE449D" w:rsidRPr="00001A02">
        <w:rPr>
          <w:rFonts w:ascii="Times New Roman" w:hAnsi="Times New Roman" w:cs="Times New Roman"/>
          <w:color w:val="0700FF"/>
        </w:rPr>
        <w:t xml:space="preserve"> </w:t>
      </w:r>
    </w:p>
    <w:p w14:paraId="6476670A" w14:textId="17726318" w:rsidR="00CB56F8" w:rsidRPr="00001A02" w:rsidRDefault="00CB56F8" w:rsidP="00001A02">
      <w:pPr>
        <w:pStyle w:val="a3"/>
        <w:spacing w:before="0" w:beforeAutospacing="0" w:line="360" w:lineRule="auto"/>
        <w:rPr>
          <w:rFonts w:ascii="Times New Roman" w:hAnsi="Times New Roman" w:cs="Times New Roman"/>
          <w:color w:val="464646"/>
        </w:rPr>
      </w:pPr>
      <w:r w:rsidRPr="00001A02">
        <w:rPr>
          <w:rFonts w:ascii="Times New Roman" w:hAnsi="Times New Roman" w:cs="Times New Roman"/>
          <w:color w:val="464646"/>
        </w:rPr>
        <w:t xml:space="preserve">Line 80: How do you </w:t>
      </w:r>
      <w:bookmarkStart w:id="3" w:name="OLE_LINK73"/>
      <w:bookmarkStart w:id="4" w:name="OLE_LINK74"/>
      <w:r w:rsidRPr="00001A02">
        <w:rPr>
          <w:rFonts w:ascii="Times New Roman" w:hAnsi="Times New Roman" w:cs="Times New Roman"/>
          <w:color w:val="464646"/>
        </w:rPr>
        <w:t>define</w:t>
      </w:r>
      <w:bookmarkEnd w:id="3"/>
      <w:bookmarkEnd w:id="4"/>
      <w:r w:rsidRPr="00001A02">
        <w:rPr>
          <w:rFonts w:ascii="Times New Roman" w:hAnsi="Times New Roman" w:cs="Times New Roman"/>
          <w:color w:val="464646"/>
        </w:rPr>
        <w:t xml:space="preserve"> coastal and off-shore regions?</w:t>
      </w:r>
    </w:p>
    <w:p w14:paraId="118AB402" w14:textId="5E589672" w:rsidR="00001A02" w:rsidRPr="00457849" w:rsidRDefault="00001A02" w:rsidP="00CC4924">
      <w:pPr>
        <w:spacing w:before="100" w:beforeAutospacing="1" w:after="120" w:line="480" w:lineRule="auto"/>
        <w:rPr>
          <w:rFonts w:ascii="Times New Roman" w:hAnsi="Times New Roman" w:cs="Times New Roman" w:hint="eastAsia"/>
          <w:color w:val="464646"/>
        </w:rPr>
      </w:pPr>
      <w:r w:rsidRPr="006F0867">
        <w:rPr>
          <w:rFonts w:ascii="Times New Roman" w:hAnsi="Times New Roman" w:cs="Times New Roman"/>
          <w:color w:val="0000FF"/>
        </w:rPr>
        <w:t>Thanks for the reviewer's suggestions</w:t>
      </w:r>
      <w:r w:rsidRPr="00AD6331">
        <w:rPr>
          <w:rFonts w:ascii="Times New Roman" w:hAnsi="Times New Roman" w:cs="Times New Roman"/>
          <w:color w:val="0000FF"/>
        </w:rPr>
        <w:t xml:space="preserve">. </w:t>
      </w:r>
    </w:p>
    <w:p w14:paraId="1A504EA9" w14:textId="06374F56" w:rsidR="001A1C31" w:rsidRPr="00001A02" w:rsidRDefault="004A7ED0" w:rsidP="00D753E5">
      <w:pPr>
        <w:pStyle w:val="a3"/>
        <w:spacing w:before="0" w:beforeAutospacing="0" w:line="360" w:lineRule="auto"/>
        <w:jc w:val="both"/>
        <w:rPr>
          <w:rFonts w:ascii="Times New Roman" w:hAnsi="Times New Roman" w:cs="Times New Roman"/>
          <w:color w:val="0700FF"/>
        </w:rPr>
      </w:pPr>
      <w:r w:rsidRPr="00001A02">
        <w:rPr>
          <w:rFonts w:ascii="Times New Roman" w:hAnsi="Times New Roman" w:cs="Times New Roman"/>
          <w:color w:val="0700FF"/>
        </w:rPr>
        <w:t xml:space="preserve">The way </w:t>
      </w:r>
      <w:r w:rsidR="00292805">
        <w:rPr>
          <w:rFonts w:ascii="Times New Roman" w:hAnsi="Times New Roman" w:cs="Times New Roman"/>
          <w:color w:val="0700FF"/>
        </w:rPr>
        <w:t xml:space="preserve">that </w:t>
      </w:r>
      <w:r w:rsidRPr="00001A02">
        <w:rPr>
          <w:rFonts w:ascii="Times New Roman" w:hAnsi="Times New Roman" w:cs="Times New Roman"/>
          <w:color w:val="0700FF"/>
        </w:rPr>
        <w:t xml:space="preserve">we define coastal and off-shore regions </w:t>
      </w:r>
      <w:bookmarkStart w:id="5" w:name="OLE_LINK79"/>
      <w:bookmarkStart w:id="6" w:name="OLE_LINK80"/>
      <w:r w:rsidRPr="00001A02">
        <w:rPr>
          <w:rFonts w:ascii="Times New Roman" w:hAnsi="Times New Roman" w:cs="Times New Roman"/>
          <w:color w:val="0700FF"/>
        </w:rPr>
        <w:t>is bas</w:t>
      </w:r>
      <w:r w:rsidR="00292805">
        <w:rPr>
          <w:rFonts w:ascii="Times New Roman" w:hAnsi="Times New Roman" w:cs="Times New Roman" w:hint="eastAsia"/>
          <w:color w:val="0700FF"/>
        </w:rPr>
        <w:t>ing</w:t>
      </w:r>
      <w:r w:rsidR="001D46C9">
        <w:rPr>
          <w:rFonts w:ascii="Times New Roman" w:hAnsi="Times New Roman" w:cs="Times New Roman"/>
          <w:color w:val="0700FF"/>
        </w:rPr>
        <w:t xml:space="preserve"> on</w:t>
      </w:r>
      <w:bookmarkEnd w:id="5"/>
      <w:bookmarkEnd w:id="6"/>
      <w:r w:rsidR="003F540B">
        <w:rPr>
          <w:rFonts w:ascii="Times New Roman" w:hAnsi="Times New Roman" w:cs="Times New Roman"/>
          <w:color w:val="0700FF"/>
        </w:rPr>
        <w:t xml:space="preserve"> the variation of </w:t>
      </w:r>
      <w:r w:rsidRPr="00001A02">
        <w:rPr>
          <w:rFonts w:ascii="Times New Roman" w:hAnsi="Times New Roman" w:cs="Times New Roman"/>
          <w:color w:val="0700FF"/>
        </w:rPr>
        <w:t>s</w:t>
      </w:r>
      <w:r w:rsidR="00CE449D" w:rsidRPr="00001A02">
        <w:rPr>
          <w:rFonts w:ascii="Times New Roman" w:hAnsi="Times New Roman" w:cs="Times New Roman"/>
          <w:color w:val="0700FF"/>
        </w:rPr>
        <w:t>alinity</w:t>
      </w:r>
      <w:r w:rsidRPr="00001A02">
        <w:rPr>
          <w:rFonts w:ascii="Times New Roman" w:hAnsi="Times New Roman" w:cs="Times New Roman"/>
          <w:color w:val="0700FF"/>
        </w:rPr>
        <w:t>.</w:t>
      </w:r>
    </w:p>
    <w:p w14:paraId="44D88267" w14:textId="0F0684E2" w:rsidR="001A1C31" w:rsidRPr="00001A02" w:rsidRDefault="004A7ED0" w:rsidP="00457849">
      <w:pPr>
        <w:pStyle w:val="a3"/>
        <w:spacing w:before="0" w:beforeAutospacing="0" w:line="360" w:lineRule="auto"/>
        <w:jc w:val="both"/>
        <w:rPr>
          <w:rFonts w:ascii="Times New Roman" w:hAnsi="Times New Roman" w:cs="Times New Roman"/>
          <w:color w:val="0700FF"/>
        </w:rPr>
      </w:pPr>
      <w:r w:rsidRPr="00001A02">
        <w:rPr>
          <w:rFonts w:ascii="Times New Roman" w:hAnsi="Times New Roman" w:cs="Times New Roman"/>
          <w:color w:val="0700FF"/>
        </w:rPr>
        <w:lastRenderedPageBreak/>
        <w:t xml:space="preserve">There were significantly negative linear correlations between salinity and </w:t>
      </w:r>
      <w:proofErr w:type="gramStart"/>
      <w:r w:rsidRPr="00001A02">
        <w:rPr>
          <w:rFonts w:ascii="Times New Roman" w:hAnsi="Times New Roman" w:cs="Times New Roman"/>
          <w:color w:val="0700FF"/>
        </w:rPr>
        <w:t>a(</w:t>
      </w:r>
      <w:proofErr w:type="gramEnd"/>
      <w:r w:rsidRPr="00001A02">
        <w:rPr>
          <w:rFonts w:ascii="Times New Roman" w:hAnsi="Times New Roman" w:cs="Times New Roman"/>
          <w:color w:val="0700FF"/>
        </w:rPr>
        <w:t>254) in all cruises in the SSW</w:t>
      </w:r>
      <w:r w:rsidRPr="00001A02">
        <w:rPr>
          <w:rFonts w:ascii="Times New Roman" w:hAnsi="Times New Roman" w:cs="Times New Roman"/>
          <w:i/>
          <w:color w:val="0700FF"/>
        </w:rPr>
        <w:t xml:space="preserve"> </w:t>
      </w:r>
      <w:r w:rsidRPr="00001A02">
        <w:rPr>
          <w:rFonts w:ascii="Times New Roman" w:hAnsi="Times New Roman" w:cs="Times New Roman"/>
          <w:color w:val="0700FF"/>
        </w:rPr>
        <w:t xml:space="preserve">(p &lt; 0.01, </w:t>
      </w:r>
      <w:r w:rsidRPr="00001A02">
        <w:rPr>
          <w:rFonts w:ascii="Times New Roman" w:hAnsi="Times New Roman" w:cs="Times New Roman"/>
          <w:iCs/>
          <w:color w:val="0700FF"/>
        </w:rPr>
        <w:t>Fig. 2</w:t>
      </w:r>
      <w:r w:rsidRPr="00001A02">
        <w:rPr>
          <w:rFonts w:ascii="Times New Roman" w:hAnsi="Times New Roman" w:cs="Times New Roman"/>
          <w:color w:val="0700FF"/>
        </w:rPr>
        <w:t>), especially in the ECS.</w:t>
      </w:r>
      <w:r w:rsidR="008A327D" w:rsidRPr="00001A02">
        <w:rPr>
          <w:rFonts w:ascii="Times New Roman" w:hAnsi="Times New Roman" w:cs="Times New Roman"/>
          <w:color w:val="0700FF"/>
        </w:rPr>
        <w:t xml:space="preserve"> (Line</w:t>
      </w:r>
      <w:r w:rsidR="00262CB7">
        <w:rPr>
          <w:rFonts w:ascii="Times New Roman" w:hAnsi="Times New Roman" w:cs="Times New Roman"/>
          <w:color w:val="0700FF"/>
        </w:rPr>
        <w:t xml:space="preserve"> 236-237</w:t>
      </w:r>
      <w:r w:rsidR="008A327D" w:rsidRPr="00001A02">
        <w:rPr>
          <w:rFonts w:ascii="Times New Roman" w:hAnsi="Times New Roman" w:cs="Times New Roman"/>
          <w:color w:val="0700FF"/>
        </w:rPr>
        <w:t>)</w:t>
      </w:r>
      <w:r w:rsidRPr="00001A02">
        <w:rPr>
          <w:rFonts w:ascii="Times New Roman" w:hAnsi="Times New Roman" w:cs="Times New Roman"/>
          <w:color w:val="0700FF"/>
        </w:rPr>
        <w:t xml:space="preserve"> </w:t>
      </w:r>
      <w:r w:rsidR="00A5040A" w:rsidRPr="00001A02">
        <w:rPr>
          <w:rFonts w:ascii="Times New Roman" w:hAnsi="Times New Roman" w:cs="Times New Roman"/>
          <w:color w:val="0700FF"/>
        </w:rPr>
        <w:t>Lower salinities were observed in the Changjiang Estuary and coastal waters.</w:t>
      </w:r>
      <w:r w:rsidR="008A327D" w:rsidRPr="00001A02">
        <w:rPr>
          <w:rFonts w:ascii="Times New Roman" w:hAnsi="Times New Roman" w:cs="Times New Roman"/>
          <w:color w:val="0700FF"/>
        </w:rPr>
        <w:t xml:space="preserve"> (Line</w:t>
      </w:r>
      <w:r w:rsidR="00262CB7">
        <w:rPr>
          <w:rFonts w:ascii="Times New Roman" w:hAnsi="Times New Roman" w:cs="Times New Roman"/>
          <w:color w:val="0700FF"/>
        </w:rPr>
        <w:t xml:space="preserve"> 224-225</w:t>
      </w:r>
      <w:r w:rsidR="008A327D" w:rsidRPr="00001A02">
        <w:rPr>
          <w:rFonts w:ascii="Times New Roman" w:hAnsi="Times New Roman" w:cs="Times New Roman"/>
          <w:color w:val="0700FF"/>
        </w:rPr>
        <w:t>)</w:t>
      </w:r>
    </w:p>
    <w:p w14:paraId="2D5BC586" w14:textId="5A40919E" w:rsidR="00CB56F8" w:rsidRDefault="00CB56F8" w:rsidP="00457849">
      <w:pPr>
        <w:pStyle w:val="a3"/>
        <w:spacing w:before="0" w:beforeAutospacing="0" w:line="360" w:lineRule="auto"/>
        <w:jc w:val="both"/>
        <w:rPr>
          <w:rFonts w:ascii="Times New Roman" w:hAnsi="Times New Roman" w:cs="Times New Roman"/>
          <w:color w:val="464646"/>
        </w:rPr>
      </w:pPr>
      <w:r w:rsidRPr="00001A02">
        <w:rPr>
          <w:rFonts w:ascii="Times New Roman" w:hAnsi="Times New Roman" w:cs="Times New Roman"/>
          <w:color w:val="464646"/>
        </w:rPr>
        <w:t>Line 87: Since CDOM highly undergoes photobleaching, correlations to solar radiation and temperature other parameters would therefore be essential.</w:t>
      </w:r>
    </w:p>
    <w:p w14:paraId="7A1F5102" w14:textId="16EFF073" w:rsidR="00CC4924" w:rsidRDefault="00CC4924" w:rsidP="00457849">
      <w:pPr>
        <w:pStyle w:val="a3"/>
        <w:spacing w:before="0" w:beforeAutospacing="0" w:line="360" w:lineRule="auto"/>
        <w:jc w:val="both"/>
        <w:rPr>
          <w:rFonts w:ascii="Times New Roman" w:hAnsi="Times New Roman" w:cs="Times New Roman"/>
          <w:color w:val="464646"/>
        </w:rPr>
      </w:pPr>
      <w:r w:rsidRPr="00001A02">
        <w:rPr>
          <w:rFonts w:ascii="Times New Roman" w:hAnsi="Times New Roman" w:cs="Times New Roman"/>
          <w:color w:val="464646"/>
        </w:rPr>
        <w:t>Line 350 – 374: How about solar radiation and temperature during sampling conditions? These parameters influence the enrichment of CDOM in SML than wind speed conditions.</w:t>
      </w:r>
    </w:p>
    <w:p w14:paraId="0DE82F24" w14:textId="08F6C4BC" w:rsidR="00CC4924" w:rsidRPr="00CC4924" w:rsidRDefault="00CC4924" w:rsidP="00CC4924">
      <w:pPr>
        <w:spacing w:before="100" w:beforeAutospacing="1" w:after="120" w:line="480" w:lineRule="auto"/>
        <w:rPr>
          <w:rFonts w:ascii="Times New Roman" w:hAnsi="Times New Roman" w:cs="Times New Roman" w:hint="eastAsia"/>
          <w:color w:val="464646"/>
        </w:rPr>
      </w:pPr>
      <w:r w:rsidRPr="006F0867">
        <w:rPr>
          <w:rFonts w:ascii="Times New Roman" w:hAnsi="Times New Roman" w:cs="Times New Roman"/>
          <w:color w:val="0000FF"/>
        </w:rPr>
        <w:t>Thanks for the reviewer's suggestions</w:t>
      </w:r>
      <w:r w:rsidRPr="00AD6331">
        <w:rPr>
          <w:rFonts w:ascii="Times New Roman" w:hAnsi="Times New Roman" w:cs="Times New Roman"/>
          <w:color w:val="0000FF"/>
        </w:rPr>
        <w:t xml:space="preserve">. </w:t>
      </w:r>
    </w:p>
    <w:p w14:paraId="7618EA87" w14:textId="721335FA" w:rsidR="00CE449D" w:rsidRPr="00001A02" w:rsidRDefault="00820E55" w:rsidP="00CC4924">
      <w:pPr>
        <w:pStyle w:val="a3"/>
        <w:spacing w:before="0" w:beforeAutospacing="0" w:line="360" w:lineRule="auto"/>
        <w:jc w:val="both"/>
        <w:rPr>
          <w:rFonts w:ascii="Times New Roman" w:hAnsi="Times New Roman" w:cs="Times New Roman"/>
          <w:color w:val="0700FF"/>
        </w:rPr>
      </w:pPr>
      <w:r w:rsidRPr="00001A02">
        <w:rPr>
          <w:rFonts w:ascii="Times New Roman" w:hAnsi="Times New Roman" w:cs="Times New Roman"/>
          <w:color w:val="0700FF"/>
        </w:rPr>
        <w:t xml:space="preserve">We </w:t>
      </w:r>
      <w:r w:rsidR="00812F9C">
        <w:rPr>
          <w:rFonts w:ascii="Times New Roman" w:hAnsi="Times New Roman" w:cs="Times New Roman"/>
          <w:color w:val="0700FF"/>
        </w:rPr>
        <w:t xml:space="preserve">are so sorry that we </w:t>
      </w:r>
      <w:r w:rsidRPr="00001A02">
        <w:rPr>
          <w:rFonts w:ascii="Times New Roman" w:hAnsi="Times New Roman" w:cs="Times New Roman"/>
          <w:color w:val="0700FF"/>
        </w:rPr>
        <w:t xml:space="preserve">didn’t observe the significant relationship between temperature and </w:t>
      </w:r>
      <w:r w:rsidR="00007E41" w:rsidRPr="00001A02">
        <w:rPr>
          <w:rFonts w:ascii="Times New Roman" w:hAnsi="Times New Roman" w:cs="Times New Roman"/>
          <w:color w:val="0700FF"/>
        </w:rPr>
        <w:t xml:space="preserve">the EF of </w:t>
      </w:r>
      <w:r w:rsidRPr="00001A02">
        <w:rPr>
          <w:rFonts w:ascii="Times New Roman" w:hAnsi="Times New Roman" w:cs="Times New Roman"/>
          <w:color w:val="0700FF"/>
        </w:rPr>
        <w:t>CDOM</w:t>
      </w:r>
      <w:r w:rsidR="006E49C9" w:rsidRPr="00001A02">
        <w:rPr>
          <w:rFonts w:ascii="Times New Roman" w:hAnsi="Times New Roman" w:cs="Times New Roman"/>
          <w:color w:val="0700FF"/>
        </w:rPr>
        <w:t xml:space="preserve"> value</w:t>
      </w:r>
      <w:r w:rsidRPr="00001A02">
        <w:rPr>
          <w:rFonts w:ascii="Times New Roman" w:hAnsi="Times New Roman" w:cs="Times New Roman"/>
          <w:color w:val="0700FF"/>
        </w:rPr>
        <w:t>.</w:t>
      </w:r>
      <w:r w:rsidR="000A4836">
        <w:rPr>
          <w:rFonts w:ascii="Times New Roman" w:hAnsi="Times New Roman" w:cs="Times New Roman"/>
          <w:color w:val="0700FF"/>
        </w:rPr>
        <w:t xml:space="preserve"> (F</w:t>
      </w:r>
      <w:r w:rsidR="000A4836">
        <w:rPr>
          <w:rFonts w:ascii="Times New Roman" w:hAnsi="Times New Roman" w:cs="Times New Roman" w:hint="eastAsia"/>
          <w:color w:val="0700FF"/>
        </w:rPr>
        <w:t>ig</w:t>
      </w:r>
      <w:r w:rsidR="000A4836">
        <w:rPr>
          <w:rFonts w:ascii="Times New Roman" w:hAnsi="Times New Roman" w:cs="Times New Roman"/>
          <w:color w:val="0700FF"/>
        </w:rPr>
        <w:t>. S6)</w:t>
      </w:r>
    </w:p>
    <w:p w14:paraId="60F00E47" w14:textId="77777777" w:rsidR="00CE449D" w:rsidRPr="00001A02" w:rsidRDefault="00A667FC" w:rsidP="00001A02">
      <w:pPr>
        <w:spacing w:line="360" w:lineRule="auto"/>
        <w:jc w:val="center"/>
        <w:rPr>
          <w:rFonts w:ascii="Times New Roman" w:hAnsi="Times New Roman" w:cs="Times New Roman"/>
        </w:rPr>
      </w:pPr>
      <w:r w:rsidRPr="00E47A1D">
        <w:rPr>
          <w:rFonts w:ascii="Times New Roman" w:hAnsi="Times New Roman" w:cs="Times New Roman"/>
          <w:noProof/>
        </w:rPr>
        <w:object w:dxaOrig="3469" w:dyaOrig="2880" w14:anchorId="74609B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 style="width:137.1pt;height:114.9pt;mso-width-percent:0;mso-height-percent:0;mso-width-percent:0;mso-height-percent:0" o:ole="">
            <v:imagedata r:id="rId6" o:title=""/>
          </v:shape>
          <o:OLEObject Type="Embed" ProgID="Origin50.Graph" ShapeID="_x0000_i1032" DrawAspect="Content" ObjectID="_1724743271" r:id="rId7"/>
        </w:object>
      </w:r>
      <w:r w:rsidRPr="00E47A1D">
        <w:rPr>
          <w:rFonts w:ascii="Times New Roman" w:hAnsi="Times New Roman" w:cs="Times New Roman"/>
          <w:noProof/>
        </w:rPr>
        <w:object w:dxaOrig="3531" w:dyaOrig="2930" w14:anchorId="66066E49">
          <v:shape id="_x0000_i1031" type="#_x0000_t75" alt="" style="width:137.1pt;height:114.15pt;mso-width-percent:0;mso-height-percent:0;mso-width-percent:0;mso-height-percent:0" o:ole="">
            <v:imagedata r:id="rId8" o:title=""/>
          </v:shape>
          <o:OLEObject Type="Embed" ProgID="Origin50.Graph" ShapeID="_x0000_i1031" DrawAspect="Content" ObjectID="_1724743272" r:id="rId9"/>
        </w:object>
      </w:r>
      <w:r w:rsidRPr="00E47A1D">
        <w:rPr>
          <w:rFonts w:ascii="Times New Roman" w:hAnsi="Times New Roman" w:cs="Times New Roman"/>
          <w:noProof/>
        </w:rPr>
        <w:object w:dxaOrig="3431" w:dyaOrig="2893" w14:anchorId="6733F8A2">
          <v:shape id="_x0000_i1030" type="#_x0000_t75" alt="" style="width:137.1pt;height:114.9pt;mso-width-percent:0;mso-height-percent:0;mso-width-percent:0;mso-height-percent:0" o:ole="">
            <v:imagedata r:id="rId10" o:title=""/>
          </v:shape>
          <o:OLEObject Type="Embed" ProgID="Origin50.Graph" ShapeID="_x0000_i1030" DrawAspect="Content" ObjectID="_1724743273" r:id="rId11"/>
        </w:object>
      </w:r>
      <w:r w:rsidRPr="00E47A1D">
        <w:rPr>
          <w:rFonts w:ascii="Times New Roman" w:hAnsi="Times New Roman" w:cs="Times New Roman"/>
          <w:noProof/>
        </w:rPr>
        <w:object w:dxaOrig="3469" w:dyaOrig="3030" w14:anchorId="6DBBD13F">
          <v:shape id="_x0000_i1029" type="#_x0000_t75" alt="" style="width:137.1pt;height:121pt;mso-width-percent:0;mso-height-percent:0;mso-width-percent:0;mso-height-percent:0" o:ole="">
            <v:imagedata r:id="rId12" o:title=""/>
          </v:shape>
          <o:OLEObject Type="Embed" ProgID="Origin50.Graph" ShapeID="_x0000_i1029" DrawAspect="Content" ObjectID="_1724743274" r:id="rId13"/>
        </w:object>
      </w:r>
      <w:r w:rsidRPr="00E47A1D">
        <w:rPr>
          <w:rFonts w:ascii="Times New Roman" w:hAnsi="Times New Roman" w:cs="Times New Roman"/>
          <w:noProof/>
        </w:rPr>
        <w:object w:dxaOrig="3569" w:dyaOrig="3055" w14:anchorId="071D918D">
          <v:shape id="_x0000_i1028" type="#_x0000_t75" alt="" style="width:139.4pt;height:121pt;mso-width-percent:0;mso-height-percent:0;mso-width-percent:0;mso-height-percent:0" o:ole="">
            <v:imagedata r:id="rId14" o:title=""/>
          </v:shape>
          <o:OLEObject Type="Embed" ProgID="Origin50.Graph" ShapeID="_x0000_i1028" DrawAspect="Content" ObjectID="_1724743275" r:id="rId15"/>
        </w:object>
      </w:r>
      <w:r w:rsidRPr="00E47A1D">
        <w:rPr>
          <w:rFonts w:ascii="Times New Roman" w:hAnsi="Times New Roman" w:cs="Times New Roman"/>
          <w:noProof/>
        </w:rPr>
        <w:object w:dxaOrig="3368" w:dyaOrig="2993" w14:anchorId="17E80247">
          <v:shape id="_x0000_i1027" type="#_x0000_t75" alt="" style="width:135.55pt;height:121pt;mso-width-percent:0;mso-height-percent:0;mso-width-percent:0;mso-height-percent:0" o:ole="">
            <v:imagedata r:id="rId16" o:title=""/>
          </v:shape>
          <o:OLEObject Type="Embed" ProgID="Origin50.Graph" ShapeID="_x0000_i1027" DrawAspect="Content" ObjectID="_1724743276" r:id="rId17"/>
        </w:object>
      </w:r>
      <w:r w:rsidRPr="00E47A1D">
        <w:rPr>
          <w:rFonts w:ascii="Times New Roman" w:hAnsi="Times New Roman" w:cs="Times New Roman"/>
          <w:noProof/>
        </w:rPr>
        <w:object w:dxaOrig="3581" w:dyaOrig="3030" w14:anchorId="7575BD5E">
          <v:shape id="_x0000_i1026" type="#_x0000_t75" alt="" style="width:143.25pt;height:121pt;mso-width-percent:0;mso-height-percent:0;mso-width-percent:0;mso-height-percent:0" o:ole="">
            <v:imagedata r:id="rId18" o:title=""/>
          </v:shape>
          <o:OLEObject Type="Embed" ProgID="Origin50.Graph" ShapeID="_x0000_i1026" DrawAspect="Content" ObjectID="_1724743277" r:id="rId19"/>
        </w:object>
      </w:r>
      <w:r w:rsidRPr="00E47A1D">
        <w:rPr>
          <w:rFonts w:ascii="Times New Roman" w:hAnsi="Times New Roman" w:cs="Times New Roman"/>
          <w:noProof/>
        </w:rPr>
        <w:object w:dxaOrig="3418" w:dyaOrig="2943" w14:anchorId="1E4FFE23">
          <v:shape id="_x0000_i1025" type="#_x0000_t75" alt="" style="width:144.75pt;height:120.25pt;mso-width-percent:0;mso-height-percent:0;mso-width-percent:0;mso-height-percent:0" o:ole="">
            <v:imagedata r:id="rId20" o:title=""/>
          </v:shape>
          <o:OLEObject Type="Embed" ProgID="Origin50.Graph" ShapeID="_x0000_i1025" DrawAspect="Content" ObjectID="_1724743278" r:id="rId21"/>
        </w:object>
      </w:r>
    </w:p>
    <w:p w14:paraId="4171C004" w14:textId="43E02DE6" w:rsidR="00003A52" w:rsidRPr="00003A52" w:rsidRDefault="00003A52" w:rsidP="00003A52">
      <w:pPr>
        <w:jc w:val="center"/>
        <w:rPr>
          <w:rFonts w:ascii="Times New Roman" w:hAnsi="Times New Roman" w:cs="Times New Roman"/>
          <w:color w:val="0700FF"/>
        </w:rPr>
      </w:pPr>
      <w:r w:rsidRPr="00003A52">
        <w:rPr>
          <w:rFonts w:ascii="Times New Roman" w:hAnsi="Times New Roman" w:cs="Times New Roman"/>
          <w:color w:val="0700FF"/>
        </w:rPr>
        <w:t xml:space="preserve">Fig. S6. Relationships between temperature and EFs of </w:t>
      </w:r>
      <w:proofErr w:type="gramStart"/>
      <w:r w:rsidRPr="00003A52">
        <w:rPr>
          <w:rFonts w:ascii="Times New Roman" w:hAnsi="Times New Roman" w:cs="Times New Roman"/>
          <w:color w:val="0700FF"/>
        </w:rPr>
        <w:t>a(</w:t>
      </w:r>
      <w:proofErr w:type="gramEnd"/>
      <w:r w:rsidRPr="00003A52">
        <w:rPr>
          <w:rFonts w:ascii="Times New Roman" w:hAnsi="Times New Roman" w:cs="Times New Roman"/>
          <w:color w:val="0700FF"/>
        </w:rPr>
        <w:t xml:space="preserve">254), </w:t>
      </w:r>
      <w:proofErr w:type="spellStart"/>
      <w:r w:rsidRPr="00003A52">
        <w:rPr>
          <w:rFonts w:ascii="Times New Roman" w:hAnsi="Times New Roman" w:cs="Times New Roman"/>
          <w:color w:val="0700FF"/>
        </w:rPr>
        <w:t>Chl</w:t>
      </w:r>
      <w:proofErr w:type="spellEnd"/>
      <w:r w:rsidRPr="00003A52">
        <w:rPr>
          <w:rFonts w:ascii="Times New Roman" w:hAnsi="Times New Roman" w:cs="Times New Roman"/>
          <w:color w:val="0700FF"/>
        </w:rPr>
        <w:t>-</w:t>
      </w:r>
      <w:r w:rsidRPr="00003A52">
        <w:rPr>
          <w:rFonts w:ascii="Times New Roman" w:hAnsi="Times New Roman" w:cs="Times New Roman"/>
          <w:i/>
          <w:color w:val="0700FF"/>
        </w:rPr>
        <w:t>a</w:t>
      </w:r>
      <w:r w:rsidRPr="00003A52">
        <w:rPr>
          <w:rFonts w:ascii="Times New Roman" w:hAnsi="Times New Roman" w:cs="Times New Roman"/>
          <w:color w:val="0700FF"/>
        </w:rPr>
        <w:t>, DOC, and four fluorescence components.</w:t>
      </w:r>
    </w:p>
    <w:p w14:paraId="74D4EFFD" w14:textId="2807B1EA" w:rsidR="001A1C31" w:rsidRPr="00003A52" w:rsidRDefault="001A1C31" w:rsidP="00001A02">
      <w:pPr>
        <w:pStyle w:val="a3"/>
        <w:spacing w:before="0" w:beforeAutospacing="0" w:line="360" w:lineRule="auto"/>
        <w:rPr>
          <w:rFonts w:ascii="Times New Roman" w:hAnsi="Times New Roman" w:cs="Times New Roman"/>
          <w:color w:val="464646"/>
        </w:rPr>
      </w:pPr>
    </w:p>
    <w:p w14:paraId="6B5FCA3E" w14:textId="31DFEDDD" w:rsidR="00B07D12" w:rsidRPr="00CC4924" w:rsidRDefault="00812F9C" w:rsidP="00B07D12">
      <w:pPr>
        <w:spacing w:before="100" w:beforeAutospacing="1" w:after="120" w:line="480" w:lineRule="auto"/>
        <w:jc w:val="both"/>
        <w:rPr>
          <w:rFonts w:ascii="Times New Roman" w:hAnsi="Times New Roman" w:cs="Times New Roman" w:hint="eastAsia"/>
          <w:color w:val="464646"/>
        </w:rPr>
      </w:pPr>
      <w:r>
        <w:rPr>
          <w:rFonts w:ascii="Times New Roman" w:hAnsi="Times New Roman" w:cs="Times New Roman"/>
          <w:color w:val="0700FF"/>
        </w:rPr>
        <w:t>Additionally, w</w:t>
      </w:r>
      <w:r w:rsidR="00AB5A17" w:rsidRPr="00001A02">
        <w:rPr>
          <w:rFonts w:ascii="Times New Roman" w:hAnsi="Times New Roman" w:cs="Times New Roman"/>
          <w:color w:val="0700FF"/>
        </w:rPr>
        <w:t>e are so sorry that we didn’t reco</w:t>
      </w:r>
      <w:r w:rsidR="00AB5A17" w:rsidRPr="00A90196">
        <w:rPr>
          <w:rFonts w:ascii="Times New Roman" w:hAnsi="Times New Roman" w:cs="Times New Roman"/>
          <w:color w:val="0700FF"/>
        </w:rPr>
        <w:t xml:space="preserve">rd the </w:t>
      </w:r>
      <w:bookmarkStart w:id="7" w:name="OLE_LINK75"/>
      <w:bookmarkStart w:id="8" w:name="OLE_LINK76"/>
      <w:r w:rsidR="00AB5A17" w:rsidRPr="00A90196">
        <w:rPr>
          <w:rFonts w:ascii="Times New Roman" w:hAnsi="Times New Roman" w:cs="Times New Roman"/>
          <w:color w:val="0700FF"/>
        </w:rPr>
        <w:t>solar radiation variation</w:t>
      </w:r>
      <w:bookmarkEnd w:id="7"/>
      <w:bookmarkEnd w:id="8"/>
      <w:r w:rsidR="00AB5A17" w:rsidRPr="00A90196">
        <w:rPr>
          <w:rFonts w:ascii="Times New Roman" w:hAnsi="Times New Roman" w:cs="Times New Roman"/>
          <w:color w:val="0700FF"/>
        </w:rPr>
        <w:t xml:space="preserve"> during the sampling period. In </w:t>
      </w:r>
      <w:r w:rsidR="000A4836">
        <w:rPr>
          <w:rFonts w:ascii="Times New Roman" w:hAnsi="Times New Roman" w:cs="Times New Roman"/>
          <w:color w:val="0700FF"/>
        </w:rPr>
        <w:t xml:space="preserve">the </w:t>
      </w:r>
      <w:r w:rsidR="00AB5A17" w:rsidRPr="00A90196">
        <w:rPr>
          <w:rFonts w:ascii="Times New Roman" w:hAnsi="Times New Roman" w:cs="Times New Roman"/>
          <w:color w:val="0700FF"/>
        </w:rPr>
        <w:t>future re</w:t>
      </w:r>
      <w:r w:rsidR="00AB5A17" w:rsidRPr="00B07D12">
        <w:rPr>
          <w:rFonts w:ascii="Times New Roman" w:hAnsi="Times New Roman" w:cs="Times New Roman"/>
          <w:color w:val="0700FF"/>
        </w:rPr>
        <w:t xml:space="preserve">search, we will investigate the solar radiation variation in all </w:t>
      </w:r>
      <w:r w:rsidR="00B07D12" w:rsidRPr="00B07D12">
        <w:rPr>
          <w:rFonts w:ascii="Times New Roman" w:hAnsi="Times New Roman" w:cs="Times New Roman"/>
          <w:color w:val="0700FF"/>
        </w:rPr>
        <w:t>sample</w:t>
      </w:r>
      <w:r w:rsidR="00AB5A17" w:rsidRPr="00B07D12">
        <w:rPr>
          <w:rFonts w:ascii="Times New Roman" w:hAnsi="Times New Roman" w:cs="Times New Roman"/>
          <w:color w:val="0700FF"/>
        </w:rPr>
        <w:t xml:space="preserve"> stations.</w:t>
      </w:r>
      <w:r w:rsidR="00B07D12" w:rsidRPr="00B07D12">
        <w:rPr>
          <w:rFonts w:ascii="Times New Roman" w:hAnsi="Times New Roman" w:cs="Times New Roman"/>
          <w:color w:val="0700FF"/>
        </w:rPr>
        <w:t xml:space="preserve"> We will research the </w:t>
      </w:r>
      <w:r w:rsidR="00B07D12" w:rsidRPr="00B07D12">
        <w:rPr>
          <w:rFonts w:ascii="Times New Roman" w:hAnsi="Times New Roman" w:cs="Times New Roman"/>
          <w:color w:val="0700FF"/>
        </w:rPr>
        <w:t xml:space="preserve">correlations </w:t>
      </w:r>
      <w:r w:rsidR="00B07D12" w:rsidRPr="00B07D12">
        <w:rPr>
          <w:rFonts w:ascii="Times New Roman" w:hAnsi="Times New Roman" w:cs="Times New Roman"/>
          <w:color w:val="0700FF"/>
        </w:rPr>
        <w:t>between</w:t>
      </w:r>
      <w:r w:rsidR="00B07D12" w:rsidRPr="00B07D12">
        <w:rPr>
          <w:rFonts w:ascii="Times New Roman" w:hAnsi="Times New Roman" w:cs="Times New Roman"/>
          <w:color w:val="0700FF"/>
        </w:rPr>
        <w:t xml:space="preserve"> solar radiation and temperature </w:t>
      </w:r>
      <w:r w:rsidR="00B07D12" w:rsidRPr="00B07D12">
        <w:rPr>
          <w:rFonts w:ascii="Times New Roman" w:hAnsi="Times New Roman" w:cs="Times New Roman"/>
          <w:color w:val="0700FF"/>
        </w:rPr>
        <w:t xml:space="preserve">and </w:t>
      </w:r>
      <w:r w:rsidR="00B07D12" w:rsidRPr="00B07D12">
        <w:rPr>
          <w:rFonts w:ascii="Times New Roman" w:hAnsi="Times New Roman" w:cs="Times New Roman"/>
          <w:color w:val="0700FF"/>
        </w:rPr>
        <w:t>other parameters</w:t>
      </w:r>
      <w:r w:rsidR="00B07D12" w:rsidRPr="00B07D12">
        <w:rPr>
          <w:rFonts w:ascii="Times New Roman" w:hAnsi="Times New Roman" w:cs="Times New Roman"/>
          <w:color w:val="0700FF"/>
        </w:rPr>
        <w:t xml:space="preserve">. </w:t>
      </w:r>
      <w:r w:rsidR="00B07D12" w:rsidRPr="00B07D12">
        <w:rPr>
          <w:rFonts w:ascii="Times New Roman" w:hAnsi="Times New Roman" w:cs="Times New Roman"/>
          <w:color w:val="0700FF"/>
        </w:rPr>
        <w:t>Thanks for</w:t>
      </w:r>
      <w:r w:rsidR="00B07D12" w:rsidRPr="006F0867">
        <w:rPr>
          <w:rFonts w:ascii="Times New Roman" w:hAnsi="Times New Roman" w:cs="Times New Roman"/>
          <w:color w:val="0000FF"/>
        </w:rPr>
        <w:t xml:space="preserve"> the reviewer's </w:t>
      </w:r>
      <w:r w:rsidR="00B07D12">
        <w:rPr>
          <w:rFonts w:ascii="Times New Roman" w:hAnsi="Times New Roman" w:cs="Times New Roman"/>
          <w:color w:val="0000FF"/>
        </w:rPr>
        <w:t>help</w:t>
      </w:r>
      <w:r w:rsidR="00B07D12" w:rsidRPr="006F0867">
        <w:rPr>
          <w:rFonts w:ascii="Times New Roman" w:hAnsi="Times New Roman" w:cs="Times New Roman"/>
          <w:color w:val="0000FF"/>
        </w:rPr>
        <w:t>s</w:t>
      </w:r>
      <w:r w:rsidR="00B07D12" w:rsidRPr="00AD6331">
        <w:rPr>
          <w:rFonts w:ascii="Times New Roman" w:hAnsi="Times New Roman" w:cs="Times New Roman"/>
          <w:color w:val="0000FF"/>
        </w:rPr>
        <w:t xml:space="preserve">. </w:t>
      </w:r>
    </w:p>
    <w:p w14:paraId="5AE4BF11" w14:textId="77777777" w:rsidR="00CE449D" w:rsidRPr="00001A02" w:rsidRDefault="00CE449D" w:rsidP="00001A02">
      <w:pPr>
        <w:pStyle w:val="a3"/>
        <w:spacing w:before="0" w:beforeAutospacing="0" w:line="360" w:lineRule="auto"/>
        <w:rPr>
          <w:rFonts w:ascii="Times New Roman" w:hAnsi="Times New Roman" w:cs="Times New Roman" w:hint="eastAsia"/>
          <w:color w:val="464646"/>
        </w:rPr>
      </w:pPr>
    </w:p>
    <w:p w14:paraId="34B565D2" w14:textId="39497BD0" w:rsidR="00CB56F8" w:rsidRDefault="00CB56F8" w:rsidP="00001A02">
      <w:pPr>
        <w:pStyle w:val="a3"/>
        <w:spacing w:before="0" w:beforeAutospacing="0" w:line="360" w:lineRule="auto"/>
        <w:rPr>
          <w:rFonts w:ascii="Times New Roman" w:hAnsi="Times New Roman" w:cs="Times New Roman"/>
          <w:color w:val="464646"/>
        </w:rPr>
      </w:pPr>
      <w:r w:rsidRPr="00001A02">
        <w:rPr>
          <w:rFonts w:ascii="Times New Roman" w:hAnsi="Times New Roman" w:cs="Times New Roman"/>
          <w:color w:val="464646"/>
        </w:rPr>
        <w:t>Line 103: What is the wind speed condition during sampling?</w:t>
      </w:r>
    </w:p>
    <w:p w14:paraId="531F9A2D" w14:textId="597D7703" w:rsidR="00CC4924" w:rsidRPr="00CC4924" w:rsidRDefault="00CC4924" w:rsidP="00001A02">
      <w:pPr>
        <w:pStyle w:val="a3"/>
        <w:spacing w:before="0" w:beforeAutospacing="0" w:line="360" w:lineRule="auto"/>
        <w:rPr>
          <w:rFonts w:ascii="Times New Roman" w:hAnsi="Times New Roman" w:cs="Times New Roman" w:hint="eastAsia"/>
          <w:color w:val="464646"/>
        </w:rPr>
      </w:pPr>
      <w:r w:rsidRPr="00001A02">
        <w:rPr>
          <w:rFonts w:ascii="Times New Roman" w:hAnsi="Times New Roman" w:cs="Times New Roman"/>
          <w:color w:val="464646"/>
        </w:rPr>
        <w:t xml:space="preserve">Line 350-352: Please add references on how you </w:t>
      </w:r>
      <w:bookmarkStart w:id="9" w:name="OLE_LINK81"/>
      <w:bookmarkStart w:id="10" w:name="OLE_LINK82"/>
      <w:r w:rsidRPr="00001A02">
        <w:rPr>
          <w:rFonts w:ascii="Times New Roman" w:hAnsi="Times New Roman" w:cs="Times New Roman"/>
          <w:color w:val="464646"/>
        </w:rPr>
        <w:t xml:space="preserve">define </w:t>
      </w:r>
      <w:bookmarkStart w:id="11" w:name="OLE_LINK85"/>
      <w:bookmarkStart w:id="12" w:name="OLE_LINK86"/>
      <w:r w:rsidRPr="00001A02">
        <w:rPr>
          <w:rFonts w:ascii="Times New Roman" w:hAnsi="Times New Roman" w:cs="Times New Roman"/>
          <w:color w:val="464646"/>
        </w:rPr>
        <w:t>wind regime</w:t>
      </w:r>
      <w:bookmarkEnd w:id="9"/>
      <w:bookmarkEnd w:id="10"/>
      <w:bookmarkEnd w:id="11"/>
      <w:bookmarkEnd w:id="12"/>
      <w:r w:rsidRPr="00001A02">
        <w:rPr>
          <w:rFonts w:ascii="Times New Roman" w:hAnsi="Times New Roman" w:cs="Times New Roman"/>
          <w:color w:val="464646"/>
        </w:rPr>
        <w:t>.</w:t>
      </w:r>
    </w:p>
    <w:p w14:paraId="42DDC3E9" w14:textId="490AE5E2" w:rsidR="000F6F89" w:rsidRPr="00001A02" w:rsidRDefault="000F6F89" w:rsidP="00457849">
      <w:pPr>
        <w:spacing w:before="100" w:beforeAutospacing="1" w:after="120" w:line="480" w:lineRule="auto"/>
        <w:jc w:val="both"/>
        <w:rPr>
          <w:rFonts w:ascii="Times New Roman" w:hAnsi="Times New Roman" w:cs="Times New Roman"/>
          <w:color w:val="464646"/>
        </w:rPr>
      </w:pPr>
      <w:r w:rsidRPr="00001A02">
        <w:rPr>
          <w:rFonts w:ascii="Times New Roman" w:hAnsi="Times New Roman" w:cs="Times New Roman"/>
          <w:color w:val="0000FF"/>
        </w:rPr>
        <w:lastRenderedPageBreak/>
        <w:t>Thanks for the reviewer's suggestion.</w:t>
      </w:r>
      <w:r w:rsidRPr="00AD6331">
        <w:rPr>
          <w:rFonts w:ascii="Times New Roman" w:hAnsi="Times New Roman" w:cs="Times New Roman"/>
          <w:color w:val="0000FF"/>
        </w:rPr>
        <w:t xml:space="preserve"> </w:t>
      </w:r>
      <w:r w:rsidRPr="00001A02">
        <w:rPr>
          <w:rFonts w:ascii="Times New Roman" w:hAnsi="Times New Roman" w:cs="Times New Roman"/>
          <w:color w:val="0700FF"/>
        </w:rPr>
        <w:t>We agree with the reviewer’s viewpoint</w:t>
      </w:r>
      <w:r w:rsidRPr="00AD6331">
        <w:rPr>
          <w:rFonts w:ascii="Times New Roman" w:hAnsi="Times New Roman" w:cs="Times New Roman"/>
          <w:color w:val="0000FF"/>
        </w:rPr>
        <w:t xml:space="preserve"> </w:t>
      </w:r>
      <w:r>
        <w:rPr>
          <w:rFonts w:ascii="Times New Roman" w:hAnsi="Times New Roman" w:cs="Times New Roman"/>
          <w:color w:val="0000FF"/>
        </w:rPr>
        <w:t xml:space="preserve">and </w:t>
      </w:r>
      <w:r w:rsidRPr="00AD6331">
        <w:rPr>
          <w:rFonts w:ascii="Times New Roman" w:hAnsi="Times New Roman" w:cs="Times New Roman"/>
          <w:color w:val="0000FF"/>
        </w:rPr>
        <w:t xml:space="preserve">have made the revision in the revised manuscript. </w:t>
      </w:r>
    </w:p>
    <w:p w14:paraId="433441CF" w14:textId="5B7B5226" w:rsidR="007E6EB8" w:rsidRDefault="007E6EB8" w:rsidP="00457849">
      <w:pPr>
        <w:pStyle w:val="a3"/>
        <w:spacing w:line="360" w:lineRule="auto"/>
        <w:jc w:val="both"/>
        <w:rPr>
          <w:rFonts w:ascii="Times New Roman" w:hAnsi="Times New Roman" w:cs="Times New Roman"/>
          <w:color w:val="0700FF"/>
        </w:rPr>
      </w:pPr>
      <w:r w:rsidRPr="007E6EB8">
        <w:rPr>
          <w:rFonts w:ascii="Times New Roman" w:hAnsi="Times New Roman" w:cs="Times New Roman"/>
          <w:color w:val="0700FF"/>
        </w:rPr>
        <w:t xml:space="preserve">Meteorological data (e.g., wind speed and air temperature) were recorded simultaneously by a ship-borne weather instrument </w:t>
      </w:r>
      <w:r>
        <w:rPr>
          <w:rFonts w:ascii="Times New Roman" w:hAnsi="Times New Roman" w:cs="Times New Roman"/>
          <w:color w:val="0700FF"/>
        </w:rPr>
        <w:t>(Li et al., 2019)</w:t>
      </w:r>
      <w:r w:rsidRPr="007E6EB8">
        <w:rPr>
          <w:rFonts w:ascii="Times New Roman" w:hAnsi="Times New Roman" w:cs="Times New Roman"/>
          <w:color w:val="0700FF"/>
        </w:rPr>
        <w:t>.</w:t>
      </w:r>
      <w:r w:rsidR="000F6F89">
        <w:rPr>
          <w:rFonts w:ascii="Times New Roman" w:hAnsi="Times New Roman" w:cs="Times New Roman"/>
          <w:color w:val="0700FF"/>
        </w:rPr>
        <w:t xml:space="preserve"> (Line</w:t>
      </w:r>
      <w:r w:rsidR="00262CB7">
        <w:rPr>
          <w:rFonts w:ascii="Times New Roman" w:hAnsi="Times New Roman" w:cs="Times New Roman"/>
          <w:color w:val="0700FF"/>
        </w:rPr>
        <w:t xml:space="preserve"> 126-127</w:t>
      </w:r>
      <w:r w:rsidR="000F6F89">
        <w:rPr>
          <w:rFonts w:ascii="Times New Roman" w:hAnsi="Times New Roman" w:cs="Times New Roman"/>
          <w:color w:val="0700FF"/>
        </w:rPr>
        <w:t>)</w:t>
      </w:r>
    </w:p>
    <w:p w14:paraId="250B7291" w14:textId="74C09F94" w:rsidR="00B07D12" w:rsidRPr="007E6EB8" w:rsidRDefault="00B07D12" w:rsidP="00457849">
      <w:pPr>
        <w:pStyle w:val="a3"/>
        <w:spacing w:line="360" w:lineRule="auto"/>
        <w:jc w:val="both"/>
        <w:rPr>
          <w:rFonts w:ascii="Times New Roman" w:hAnsi="Times New Roman" w:cs="Times New Roman"/>
          <w:color w:val="0700FF"/>
        </w:rPr>
      </w:pPr>
      <w:r w:rsidRPr="00B07D12">
        <w:rPr>
          <w:rFonts w:ascii="Times New Roman" w:hAnsi="Times New Roman" w:cs="Times New Roman"/>
          <w:color w:val="0700FF"/>
        </w:rPr>
        <w:t>The wind speeds during our observations ranged from 0.2 to 14.9 m s</w:t>
      </w:r>
      <w:r w:rsidRPr="00B07D12">
        <w:rPr>
          <w:rFonts w:ascii="Times New Roman" w:hAnsi="Times New Roman" w:cs="Times New Roman"/>
          <w:color w:val="0700FF"/>
          <w:vertAlign w:val="superscript"/>
        </w:rPr>
        <w:t>-1</w:t>
      </w:r>
      <w:r w:rsidRPr="00B07D12">
        <w:rPr>
          <w:rFonts w:ascii="Times New Roman" w:hAnsi="Times New Roman" w:cs="Times New Roman"/>
          <w:color w:val="0700FF"/>
        </w:rPr>
        <w:t>.</w:t>
      </w:r>
      <w:r w:rsidRPr="00B07D12">
        <w:rPr>
          <w:rFonts w:ascii="Times New Roman" w:hAnsi="Times New Roman" w:cs="Times New Roman"/>
          <w:color w:val="0700FF"/>
        </w:rPr>
        <w:t xml:space="preserve"> </w:t>
      </w:r>
      <w:r w:rsidRPr="00B07D12">
        <w:rPr>
          <w:rFonts w:ascii="Times New Roman" w:hAnsi="Times New Roman" w:cs="Times New Roman"/>
          <w:color w:val="0700FF"/>
        </w:rPr>
        <w:t>(Line</w:t>
      </w:r>
      <w:r>
        <w:rPr>
          <w:rFonts w:ascii="Times New Roman" w:hAnsi="Times New Roman" w:cs="Times New Roman"/>
          <w:color w:val="0700FF"/>
        </w:rPr>
        <w:t xml:space="preserve"> </w:t>
      </w:r>
      <w:r>
        <w:rPr>
          <w:rFonts w:ascii="Times New Roman" w:hAnsi="Times New Roman" w:cs="Times New Roman"/>
          <w:color w:val="0700FF"/>
        </w:rPr>
        <w:t>366</w:t>
      </w:r>
      <w:r>
        <w:rPr>
          <w:rFonts w:ascii="Times New Roman" w:hAnsi="Times New Roman" w:cs="Times New Roman"/>
          <w:color w:val="0700FF"/>
        </w:rPr>
        <w:t>)</w:t>
      </w:r>
    </w:p>
    <w:p w14:paraId="2E0FEF59" w14:textId="06DF55CA" w:rsidR="00CB56F8" w:rsidRPr="00001A02" w:rsidRDefault="00CB56F8" w:rsidP="003507E3">
      <w:pPr>
        <w:pStyle w:val="a3"/>
        <w:spacing w:before="0" w:beforeAutospacing="0" w:line="360" w:lineRule="auto"/>
        <w:jc w:val="both"/>
        <w:rPr>
          <w:rFonts w:ascii="Times New Roman" w:hAnsi="Times New Roman" w:cs="Times New Roman"/>
          <w:color w:val="464646"/>
        </w:rPr>
      </w:pPr>
      <w:r w:rsidRPr="00001A02">
        <w:rPr>
          <w:rFonts w:ascii="Times New Roman" w:hAnsi="Times New Roman" w:cs="Times New Roman"/>
          <w:color w:val="464646"/>
        </w:rPr>
        <w:t>Lines 99-104. I would like to have some more information about how the SML is sampled. For instance, I would like to know whether they made blank measurements of the sampling system and how were those blanks. Information about the instrument's detection limit, or the thickness of the SML that is sampled, would be also appreciated.</w:t>
      </w:r>
    </w:p>
    <w:p w14:paraId="23C7BE1B" w14:textId="77777777" w:rsidR="004F5521" w:rsidRPr="00457849" w:rsidRDefault="004F5521" w:rsidP="00457849">
      <w:pPr>
        <w:spacing w:line="360" w:lineRule="auto"/>
        <w:rPr>
          <w:rFonts w:ascii="Times New Roman" w:hAnsi="Times New Roman" w:cs="Times New Roman"/>
          <w:color w:val="0000FF"/>
        </w:rPr>
      </w:pPr>
      <w:r w:rsidRPr="00457849">
        <w:rPr>
          <w:rFonts w:ascii="Times New Roman" w:hAnsi="Times New Roman" w:cs="Times New Roman"/>
          <w:color w:val="0000FF"/>
        </w:rPr>
        <w:t xml:space="preserve">Thanks for the reviewer's suggestion. </w:t>
      </w:r>
    </w:p>
    <w:p w14:paraId="40D4C86E" w14:textId="3F42D982" w:rsidR="004F5521" w:rsidRPr="00457849" w:rsidRDefault="004F5521" w:rsidP="00457849">
      <w:pPr>
        <w:spacing w:before="100" w:beforeAutospacing="1" w:after="120" w:line="360" w:lineRule="auto"/>
        <w:jc w:val="both"/>
        <w:rPr>
          <w:rFonts w:ascii="Times New Roman" w:hAnsi="Times New Roman" w:cs="Times New Roman"/>
          <w:color w:val="0700FF"/>
        </w:rPr>
      </w:pPr>
      <w:r w:rsidRPr="00457849">
        <w:rPr>
          <w:rFonts w:ascii="Times New Roman" w:hAnsi="Times New Roman" w:cs="Times New Roman"/>
          <w:color w:val="0000FF"/>
        </w:rPr>
        <w:t>According to the reviewer’s suggestion, w</w:t>
      </w:r>
      <w:r w:rsidRPr="00457849">
        <w:rPr>
          <w:rFonts w:ascii="Times New Roman" w:hAnsi="Times New Roman" w:cs="Times New Roman"/>
          <w:color w:val="0700FF"/>
        </w:rPr>
        <w:t>e have shown the sampler in the supplementary file. (Fig. S7)</w:t>
      </w:r>
    </w:p>
    <w:p w14:paraId="3E1A0DC3" w14:textId="384D66DD" w:rsidR="004F5521" w:rsidRPr="00001A02" w:rsidRDefault="004F5521" w:rsidP="00001A02">
      <w:pPr>
        <w:pStyle w:val="a8"/>
        <w:widowControl/>
        <w:spacing w:before="100" w:beforeAutospacing="1" w:after="120" w:line="360" w:lineRule="auto"/>
        <w:ind w:left="720" w:firstLineChars="0" w:firstLine="0"/>
        <w:jc w:val="center"/>
        <w:rPr>
          <w:rFonts w:ascii="Times New Roman" w:eastAsia="宋体" w:hAnsi="Times New Roman" w:cs="Times New Roman"/>
          <w:color w:val="0700FF"/>
          <w:kern w:val="0"/>
          <w:sz w:val="24"/>
          <w:szCs w:val="24"/>
        </w:rPr>
      </w:pPr>
      <w:r w:rsidRPr="00001A02">
        <w:rPr>
          <w:rFonts w:ascii="Times New Roman" w:eastAsia="宋体" w:hAnsi="Times New Roman" w:cs="Times New Roman"/>
          <w:noProof/>
          <w:color w:val="0700FF"/>
          <w:kern w:val="0"/>
          <w:sz w:val="24"/>
          <w:szCs w:val="24"/>
        </w:rPr>
        <w:drawing>
          <wp:inline distT="0" distB="0" distL="0" distR="0" wp14:anchorId="249D2FA9" wp14:editId="3831D95B">
            <wp:extent cx="2221109" cy="1844703"/>
            <wp:effectExtent l="0" t="0" r="1905" b="0"/>
            <wp:docPr id="1" name="Grafik 3">
              <a:extLst xmlns:a="http://schemas.openxmlformats.org/drawingml/2006/main">
                <a:ext uri="{FF2B5EF4-FFF2-40B4-BE49-F238E27FC236}">
                  <a16:creationId xmlns:a16="http://schemas.microsoft.com/office/drawing/2014/main" id="{A2420226-BA4F-41EE-945E-4A798B64E8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a:extLst>
                        <a:ext uri="{FF2B5EF4-FFF2-40B4-BE49-F238E27FC236}">
                          <a16:creationId xmlns:a16="http://schemas.microsoft.com/office/drawing/2014/main" id="{A2420226-BA4F-41EE-945E-4A798B64E81E}"/>
                        </a:ext>
                      </a:extLst>
                    </pic:cNvPr>
                    <pic:cNvPicPr>
                      <a:picLocks noChangeAspect="1"/>
                    </pic:cNvPicPr>
                  </pic:nvPicPr>
                  <pic:blipFill rotWithShape="1">
                    <a:blip r:embed="rId22"/>
                    <a:srcRect l="56086" t="34610" r="-1" b="37667"/>
                    <a:stretch/>
                  </pic:blipFill>
                  <pic:spPr bwMode="auto">
                    <a:xfrm>
                      <a:off x="0" y="0"/>
                      <a:ext cx="2229907" cy="1852010"/>
                    </a:xfrm>
                    <a:prstGeom prst="rect">
                      <a:avLst/>
                    </a:prstGeom>
                    <a:ln>
                      <a:noFill/>
                    </a:ln>
                    <a:extLst>
                      <a:ext uri="{53640926-AAD7-44D8-BBD7-CCE9431645EC}">
                        <a14:shadowObscured xmlns:a14="http://schemas.microsoft.com/office/drawing/2010/main"/>
                      </a:ext>
                    </a:extLst>
                  </pic:spPr>
                </pic:pic>
              </a:graphicData>
            </a:graphic>
          </wp:inline>
        </w:drawing>
      </w:r>
    </w:p>
    <w:p w14:paraId="088EB79A" w14:textId="77777777" w:rsidR="004F5521" w:rsidRPr="00001A02" w:rsidRDefault="004F5521" w:rsidP="00001A02">
      <w:pPr>
        <w:pStyle w:val="a8"/>
        <w:widowControl/>
        <w:spacing w:before="100" w:beforeAutospacing="1" w:after="120" w:line="360" w:lineRule="auto"/>
        <w:ind w:left="720" w:firstLineChars="0" w:firstLine="0"/>
        <w:jc w:val="center"/>
        <w:rPr>
          <w:rFonts w:ascii="Times New Roman" w:eastAsia="宋体" w:hAnsi="Times New Roman" w:cs="Times New Roman"/>
          <w:color w:val="0700FF"/>
          <w:kern w:val="0"/>
          <w:sz w:val="24"/>
          <w:szCs w:val="24"/>
        </w:rPr>
      </w:pPr>
      <w:r w:rsidRPr="00001A02">
        <w:rPr>
          <w:rFonts w:ascii="Times New Roman" w:hAnsi="Times New Roman" w:cs="Times New Roman"/>
          <w:color w:val="0700FF"/>
          <w:sz w:val="24"/>
          <w:szCs w:val="24"/>
        </w:rPr>
        <w:t xml:space="preserve">Fig. S7. </w:t>
      </w:r>
      <w:r w:rsidRPr="00001A02">
        <w:rPr>
          <w:rFonts w:ascii="Times New Roman" w:eastAsia="宋体" w:hAnsi="Times New Roman" w:cs="Times New Roman"/>
          <w:color w:val="0700FF"/>
          <w:kern w:val="0"/>
          <w:sz w:val="24"/>
          <w:szCs w:val="24"/>
          <w:lang w:val="de-DE"/>
        </w:rPr>
        <w:t>The Screen Sampler</w:t>
      </w:r>
    </w:p>
    <w:p w14:paraId="0600963E" w14:textId="77777777" w:rsidR="000A4836" w:rsidRPr="00001A02" w:rsidRDefault="000A4836" w:rsidP="000A4836">
      <w:pPr>
        <w:spacing w:before="100" w:beforeAutospacing="1" w:after="120" w:line="480" w:lineRule="auto"/>
        <w:jc w:val="both"/>
        <w:rPr>
          <w:rFonts w:ascii="Times New Roman" w:hAnsi="Times New Roman" w:cs="Times New Roman"/>
          <w:color w:val="464646"/>
        </w:rPr>
      </w:pPr>
      <w:r w:rsidRPr="00001A02">
        <w:rPr>
          <w:rFonts w:ascii="Times New Roman" w:hAnsi="Times New Roman" w:cs="Times New Roman"/>
          <w:color w:val="0700FF"/>
        </w:rPr>
        <w:t>We agree with the reviewer’s viewpoint</w:t>
      </w:r>
      <w:r w:rsidRPr="00AD6331">
        <w:rPr>
          <w:rFonts w:ascii="Times New Roman" w:hAnsi="Times New Roman" w:cs="Times New Roman"/>
          <w:color w:val="0000FF"/>
        </w:rPr>
        <w:t xml:space="preserve"> </w:t>
      </w:r>
      <w:r>
        <w:rPr>
          <w:rFonts w:ascii="Times New Roman" w:hAnsi="Times New Roman" w:cs="Times New Roman"/>
          <w:color w:val="0000FF"/>
        </w:rPr>
        <w:t xml:space="preserve">and </w:t>
      </w:r>
      <w:r w:rsidRPr="00AD6331">
        <w:rPr>
          <w:rFonts w:ascii="Times New Roman" w:hAnsi="Times New Roman" w:cs="Times New Roman"/>
          <w:color w:val="0000FF"/>
        </w:rPr>
        <w:t xml:space="preserve">have made the revision in the revised manuscript. </w:t>
      </w:r>
    </w:p>
    <w:p w14:paraId="5FFD8736" w14:textId="795BD5DB" w:rsidR="000A4836" w:rsidRPr="000A4836" w:rsidRDefault="000A4836" w:rsidP="003A4675">
      <w:pPr>
        <w:pStyle w:val="a3"/>
        <w:spacing w:before="0" w:beforeAutospacing="0" w:line="360" w:lineRule="auto"/>
        <w:jc w:val="both"/>
        <w:rPr>
          <w:rFonts w:ascii="Times New Roman" w:hAnsi="Times New Roman" w:cs="Times New Roman"/>
          <w:color w:val="0700FF"/>
        </w:rPr>
      </w:pPr>
      <w:r>
        <w:rPr>
          <w:rFonts w:ascii="Times New Roman" w:hAnsi="Times New Roman" w:cs="Times New Roman"/>
          <w:color w:val="0700FF"/>
          <w:szCs w:val="21"/>
        </w:rPr>
        <w:lastRenderedPageBreak/>
        <w:t>“</w:t>
      </w:r>
      <w:r w:rsidRPr="000A4836">
        <w:rPr>
          <w:rFonts w:ascii="Times New Roman" w:hAnsi="Times New Roman" w:cs="Times New Roman"/>
          <w:color w:val="0700FF"/>
          <w:szCs w:val="21"/>
        </w:rPr>
        <w:t>Repeated dipping was conducted until the d</w:t>
      </w:r>
      <w:r w:rsidRPr="000A4836">
        <w:rPr>
          <w:rFonts w:ascii="Times New Roman" w:hAnsi="Times New Roman" w:cs="Times New Roman"/>
          <w:color w:val="0700FF"/>
        </w:rPr>
        <w:t xml:space="preserve">esired volume was collected (11 times, 600 ml; </w:t>
      </w:r>
      <w:r w:rsidRPr="00721905">
        <w:rPr>
          <w:rFonts w:ascii="Times New Roman" w:hAnsi="Times New Roman" w:cs="Times New Roman"/>
          <w:color w:val="0700FF"/>
        </w:rPr>
        <w:t>the thickness of the SML sample</w:t>
      </w:r>
      <w:r w:rsidRPr="000A4836">
        <w:rPr>
          <w:rFonts w:ascii="Times New Roman" w:hAnsi="Times New Roman" w:cs="Times New Roman"/>
          <w:color w:val="0700FF"/>
        </w:rPr>
        <w:t xml:space="preserve"> is nearly 300 um).</w:t>
      </w:r>
      <w:r w:rsidRPr="000A4836">
        <w:rPr>
          <w:rFonts w:ascii="Times New Roman" w:hAnsi="Times New Roman" w:cs="Times New Roman"/>
          <w:color w:val="0700FF"/>
        </w:rPr>
        <w:t xml:space="preserve">” </w:t>
      </w:r>
      <w:r w:rsidRPr="000A4836">
        <w:rPr>
          <w:rFonts w:ascii="Times New Roman" w:hAnsi="Times New Roman" w:cs="Times New Roman"/>
          <w:color w:val="0700FF"/>
        </w:rPr>
        <w:t>(Line 1</w:t>
      </w:r>
      <w:r w:rsidRPr="000A4836">
        <w:rPr>
          <w:rFonts w:ascii="Times New Roman" w:hAnsi="Times New Roman" w:cs="Times New Roman"/>
          <w:color w:val="0700FF"/>
        </w:rPr>
        <w:t>18</w:t>
      </w:r>
      <w:r w:rsidRPr="000A4836">
        <w:rPr>
          <w:rFonts w:ascii="Times New Roman" w:hAnsi="Times New Roman" w:cs="Times New Roman"/>
          <w:color w:val="0700FF"/>
        </w:rPr>
        <w:t>-1</w:t>
      </w:r>
      <w:r w:rsidRPr="000A4836">
        <w:rPr>
          <w:rFonts w:ascii="Times New Roman" w:hAnsi="Times New Roman" w:cs="Times New Roman"/>
          <w:color w:val="0700FF"/>
        </w:rPr>
        <w:t>19</w:t>
      </w:r>
      <w:r w:rsidRPr="000A4836">
        <w:rPr>
          <w:rFonts w:ascii="Times New Roman" w:hAnsi="Times New Roman" w:cs="Times New Roman"/>
          <w:color w:val="0700FF"/>
        </w:rPr>
        <w:t>)</w:t>
      </w:r>
    </w:p>
    <w:p w14:paraId="66E6F8AA" w14:textId="53281B4F" w:rsidR="00CB56A5" w:rsidRPr="00ED709E" w:rsidRDefault="00E03795" w:rsidP="003A4675">
      <w:pPr>
        <w:pStyle w:val="a3"/>
        <w:spacing w:before="0" w:beforeAutospacing="0" w:line="360" w:lineRule="auto"/>
        <w:jc w:val="both"/>
        <w:rPr>
          <w:rFonts w:ascii="Times New Roman" w:hAnsi="Times New Roman" w:cs="Times New Roman"/>
          <w:color w:val="0700FF"/>
        </w:rPr>
      </w:pPr>
      <w:r w:rsidRPr="00001A02">
        <w:rPr>
          <w:rFonts w:ascii="Times New Roman" w:hAnsi="Times New Roman" w:cs="Times New Roman"/>
          <w:color w:val="0700FF"/>
        </w:rPr>
        <w:t>However, we didn’t make blank measurements of the sampling system</w:t>
      </w:r>
      <w:r w:rsidR="00926221">
        <w:rPr>
          <w:rFonts w:ascii="Times New Roman" w:hAnsi="Times New Roman" w:cs="Times New Roman"/>
          <w:color w:val="0700FF"/>
        </w:rPr>
        <w:t>.</w:t>
      </w:r>
      <w:r w:rsidRPr="00001A02">
        <w:rPr>
          <w:rFonts w:ascii="Times New Roman" w:hAnsi="Times New Roman" w:cs="Times New Roman"/>
          <w:color w:val="0700FF"/>
        </w:rPr>
        <w:t xml:space="preserve"> </w:t>
      </w:r>
      <w:r w:rsidR="00926221">
        <w:rPr>
          <w:rFonts w:ascii="Times New Roman" w:hAnsi="Times New Roman" w:cs="Times New Roman"/>
          <w:color w:val="0700FF"/>
        </w:rPr>
        <w:t>B</w:t>
      </w:r>
      <w:r w:rsidRPr="00001A02">
        <w:rPr>
          <w:rFonts w:ascii="Times New Roman" w:hAnsi="Times New Roman" w:cs="Times New Roman"/>
          <w:color w:val="0700FF"/>
        </w:rPr>
        <w:t xml:space="preserve">efore </w:t>
      </w:r>
      <w:r w:rsidR="00C052DA">
        <w:rPr>
          <w:rFonts w:ascii="Times New Roman" w:hAnsi="Times New Roman" w:cs="Times New Roman"/>
          <w:color w:val="0700FF"/>
        </w:rPr>
        <w:t xml:space="preserve">all </w:t>
      </w:r>
      <w:r w:rsidRPr="00001A02">
        <w:rPr>
          <w:rFonts w:ascii="Times New Roman" w:hAnsi="Times New Roman" w:cs="Times New Roman"/>
          <w:color w:val="0700FF"/>
        </w:rPr>
        <w:t>the sampling action</w:t>
      </w:r>
      <w:r w:rsidR="000A4836">
        <w:rPr>
          <w:rFonts w:ascii="Times New Roman" w:hAnsi="Times New Roman" w:cs="Times New Roman"/>
          <w:color w:val="0700FF"/>
        </w:rPr>
        <w:t>s</w:t>
      </w:r>
      <w:r w:rsidRPr="00001A02">
        <w:rPr>
          <w:rFonts w:ascii="Times New Roman" w:hAnsi="Times New Roman" w:cs="Times New Roman"/>
          <w:color w:val="0700FF"/>
        </w:rPr>
        <w:t>, we washed the screen sampler using Milli-Q water</w:t>
      </w:r>
      <w:r w:rsidR="00C052DA">
        <w:rPr>
          <w:rFonts w:ascii="Times New Roman" w:hAnsi="Times New Roman" w:cs="Times New Roman"/>
          <w:color w:val="0700FF"/>
        </w:rPr>
        <w:t xml:space="preserve"> 5 times,</w:t>
      </w:r>
      <w:r w:rsidRPr="00001A02">
        <w:rPr>
          <w:rFonts w:ascii="Times New Roman" w:hAnsi="Times New Roman" w:cs="Times New Roman"/>
          <w:color w:val="0700FF"/>
        </w:rPr>
        <w:t xml:space="preserve"> </w:t>
      </w:r>
      <w:r w:rsidR="00C052DA">
        <w:rPr>
          <w:rFonts w:ascii="Times New Roman" w:hAnsi="Times New Roman" w:cs="Times New Roman"/>
          <w:color w:val="0700FF"/>
        </w:rPr>
        <w:t xml:space="preserve">in order </w:t>
      </w:r>
      <w:r w:rsidRPr="00001A02">
        <w:rPr>
          <w:rFonts w:ascii="Times New Roman" w:hAnsi="Times New Roman" w:cs="Times New Roman"/>
          <w:color w:val="0700FF"/>
        </w:rPr>
        <w:t xml:space="preserve">to </w:t>
      </w:r>
      <w:r w:rsidR="00A24C0A" w:rsidRPr="00001A02">
        <w:rPr>
          <w:rFonts w:ascii="Times New Roman" w:hAnsi="Times New Roman" w:cs="Times New Roman"/>
          <w:color w:val="0700FF"/>
        </w:rPr>
        <w:t>make</w:t>
      </w:r>
      <w:r w:rsidR="00A90196">
        <w:rPr>
          <w:rFonts w:ascii="Times New Roman" w:hAnsi="Times New Roman" w:cs="Times New Roman"/>
          <w:color w:val="0700FF"/>
        </w:rPr>
        <w:t xml:space="preserve"> </w:t>
      </w:r>
      <w:r w:rsidR="00A90196">
        <w:rPr>
          <w:rFonts w:ascii="Times New Roman" w:hAnsi="Times New Roman" w:cs="Times New Roman" w:hint="eastAsia"/>
          <w:color w:val="0700FF"/>
        </w:rPr>
        <w:t>t</w:t>
      </w:r>
      <w:r w:rsidR="00A24C0A" w:rsidRPr="00001A02">
        <w:rPr>
          <w:rFonts w:ascii="Times New Roman" w:hAnsi="Times New Roman" w:cs="Times New Roman"/>
          <w:color w:val="0700FF"/>
          <w:lang w:val="de-DE"/>
        </w:rPr>
        <w:t xml:space="preserve">he </w:t>
      </w:r>
      <w:proofErr w:type="spellStart"/>
      <w:r w:rsidR="00A24C0A" w:rsidRPr="00001A02">
        <w:rPr>
          <w:rFonts w:ascii="Times New Roman" w:hAnsi="Times New Roman" w:cs="Times New Roman"/>
          <w:color w:val="0700FF"/>
          <w:lang w:val="de-DE"/>
        </w:rPr>
        <w:t>screen</w:t>
      </w:r>
      <w:proofErr w:type="spellEnd"/>
      <w:r w:rsidR="00A24C0A" w:rsidRPr="00001A02">
        <w:rPr>
          <w:rFonts w:ascii="Times New Roman" w:hAnsi="Times New Roman" w:cs="Times New Roman"/>
          <w:color w:val="0700FF"/>
          <w:lang w:val="de-DE"/>
        </w:rPr>
        <w:t xml:space="preserve"> </w:t>
      </w:r>
      <w:proofErr w:type="spellStart"/>
      <w:r w:rsidR="00A24C0A" w:rsidRPr="00001A02">
        <w:rPr>
          <w:rFonts w:ascii="Times New Roman" w:hAnsi="Times New Roman" w:cs="Times New Roman"/>
          <w:color w:val="0700FF"/>
          <w:lang w:val="de-DE"/>
        </w:rPr>
        <w:t>sampler</w:t>
      </w:r>
      <w:proofErr w:type="spellEnd"/>
      <w:r w:rsidR="00A24C0A" w:rsidRPr="00001A02">
        <w:rPr>
          <w:rFonts w:ascii="Times New Roman" w:hAnsi="Times New Roman" w:cs="Times New Roman"/>
          <w:color w:val="0700FF"/>
          <w:lang w:val="de-DE"/>
        </w:rPr>
        <w:t xml:space="preserve"> </w:t>
      </w:r>
      <w:proofErr w:type="spellStart"/>
      <w:r w:rsidR="00A24C0A" w:rsidRPr="00001A02">
        <w:rPr>
          <w:rFonts w:ascii="Times New Roman" w:hAnsi="Times New Roman" w:cs="Times New Roman"/>
          <w:color w:val="0700FF"/>
          <w:lang w:val="de-DE"/>
        </w:rPr>
        <w:t>clear</w:t>
      </w:r>
      <w:proofErr w:type="spellEnd"/>
      <w:r w:rsidR="00B07D12">
        <w:rPr>
          <w:rFonts w:ascii="Times New Roman" w:hAnsi="Times New Roman" w:cs="Times New Roman"/>
          <w:color w:val="0700FF"/>
          <w:lang w:val="de-DE"/>
        </w:rPr>
        <w:t>.</w:t>
      </w:r>
    </w:p>
    <w:p w14:paraId="77B7BCC4" w14:textId="4E527524" w:rsidR="00B31424" w:rsidRDefault="00CB56F8" w:rsidP="00E52F45">
      <w:pPr>
        <w:pStyle w:val="a3"/>
        <w:spacing w:before="0" w:beforeAutospacing="0" w:line="360" w:lineRule="auto"/>
        <w:jc w:val="both"/>
        <w:rPr>
          <w:rFonts w:ascii="Times New Roman" w:hAnsi="Times New Roman" w:cs="Times New Roman"/>
          <w:color w:val="464646"/>
        </w:rPr>
      </w:pPr>
      <w:r w:rsidRPr="00001A02">
        <w:rPr>
          <w:rFonts w:ascii="Times New Roman" w:hAnsi="Times New Roman" w:cs="Times New Roman"/>
          <w:color w:val="464646"/>
        </w:rPr>
        <w:t xml:space="preserve">Line 350: The author mentioned that the wind speed ranged between 0.2 to 14.9 m/s. However, previous studies only found that the SML only persist at the wind speed of 10 m/s. More recently, surface-active compounds were found to be enriched in the SML at a wind speed of 13 m/s. However, the full </w:t>
      </w:r>
      <w:bookmarkStart w:id="13" w:name="OLE_LINK69"/>
      <w:bookmarkStart w:id="14" w:name="OLE_LINK70"/>
      <w:r w:rsidRPr="00001A02">
        <w:rPr>
          <w:rFonts w:ascii="Times New Roman" w:hAnsi="Times New Roman" w:cs="Times New Roman"/>
          <w:color w:val="464646"/>
        </w:rPr>
        <w:t>integrity</w:t>
      </w:r>
      <w:bookmarkEnd w:id="13"/>
      <w:bookmarkEnd w:id="14"/>
      <w:r w:rsidRPr="00001A02">
        <w:rPr>
          <w:rFonts w:ascii="Times New Roman" w:hAnsi="Times New Roman" w:cs="Times New Roman"/>
          <w:color w:val="464646"/>
        </w:rPr>
        <w:t xml:space="preserve"> of the SML sampled at high wind speeds in this study is concerning because the samples were taken directly from the ship's bow. The distance of the sampling point should be at least 500 m upwind from the vessel to avoid any disturbance of SML integrity produced by the ship’s movement and potential contamination.</w:t>
      </w:r>
    </w:p>
    <w:p w14:paraId="4FAAB179" w14:textId="77777777" w:rsidR="00E52F45" w:rsidRPr="00297D26" w:rsidRDefault="00E52F45" w:rsidP="00E52F45">
      <w:pPr>
        <w:spacing w:line="360" w:lineRule="auto"/>
        <w:rPr>
          <w:rFonts w:ascii="Times New Roman" w:hAnsi="Times New Roman" w:cs="Times New Roman"/>
          <w:color w:val="0700FF"/>
        </w:rPr>
      </w:pPr>
      <w:r w:rsidRPr="00297D26">
        <w:rPr>
          <w:rFonts w:ascii="Times New Roman" w:hAnsi="Times New Roman" w:cs="Times New Roman"/>
          <w:color w:val="0000FF"/>
        </w:rPr>
        <w:t>Thanks for</w:t>
      </w:r>
      <w:r w:rsidRPr="00297D26">
        <w:rPr>
          <w:rFonts w:ascii="Times New Roman" w:hAnsi="Times New Roman" w:cs="Times New Roman"/>
          <w:color w:val="0700FF"/>
        </w:rPr>
        <w:t xml:space="preserve"> the reviewer's suggestion. </w:t>
      </w:r>
    </w:p>
    <w:p w14:paraId="62675BFA" w14:textId="77777777" w:rsidR="00E52F45" w:rsidRPr="00E52F45" w:rsidRDefault="00E52F45" w:rsidP="00E52F45">
      <w:pPr>
        <w:pStyle w:val="a3"/>
        <w:spacing w:before="0" w:beforeAutospacing="0" w:line="360" w:lineRule="auto"/>
        <w:jc w:val="both"/>
        <w:rPr>
          <w:rFonts w:ascii="Times New Roman" w:hAnsi="Times New Roman" w:cs="Times New Roman" w:hint="eastAsia"/>
          <w:color w:val="0700FF"/>
        </w:rPr>
      </w:pPr>
      <w:r w:rsidRPr="00457849">
        <w:rPr>
          <w:rFonts w:ascii="Times New Roman" w:hAnsi="Times New Roman" w:cs="Times New Roman"/>
          <w:color w:val="0700FF"/>
        </w:rPr>
        <w:t xml:space="preserve">We agree with the reviewer’s viewpoint that surface-active compounds were found to be enriched in the SML at a wind speed of </w:t>
      </w:r>
      <w:r w:rsidRPr="00E52F45">
        <w:rPr>
          <w:rFonts w:ascii="Times New Roman" w:hAnsi="Times New Roman" w:cs="Times New Roman"/>
          <w:color w:val="0700FF"/>
        </w:rPr>
        <w:t>13 m/s. The distance of the sampling point should be at least 500 m upwind from the vessel to avoid any disturbance of SML integrity produced by the ship’s movement and potential contamination.</w:t>
      </w:r>
    </w:p>
    <w:p w14:paraId="54DE4C8F" w14:textId="6FE07F26" w:rsidR="005D78A9" w:rsidRPr="005D78A9" w:rsidRDefault="005D78A9" w:rsidP="005D78A9">
      <w:pPr>
        <w:spacing w:line="360" w:lineRule="auto"/>
        <w:jc w:val="both"/>
        <w:rPr>
          <w:rFonts w:ascii="Times New Roman" w:hAnsi="Times New Roman" w:cs="Times New Roman"/>
          <w:color w:val="0700FF"/>
        </w:rPr>
      </w:pPr>
      <w:r>
        <w:rPr>
          <w:rFonts w:ascii="Times New Roman" w:hAnsi="Times New Roman" w:cs="Times New Roman"/>
          <w:color w:val="0700FF"/>
        </w:rPr>
        <w:t>However, o</w:t>
      </w:r>
      <w:r w:rsidR="00954D85" w:rsidRPr="005D78A9">
        <w:rPr>
          <w:rFonts w:ascii="Times New Roman" w:hAnsi="Times New Roman" w:cs="Times New Roman"/>
          <w:color w:val="0700FF"/>
        </w:rPr>
        <w:t>ur research include</w:t>
      </w:r>
      <w:r w:rsidRPr="005D78A9">
        <w:rPr>
          <w:rFonts w:ascii="Times New Roman" w:hAnsi="Times New Roman" w:cs="Times New Roman"/>
          <w:color w:val="0700FF"/>
        </w:rPr>
        <w:t>d</w:t>
      </w:r>
      <w:r w:rsidR="00954D85" w:rsidRPr="005D78A9">
        <w:rPr>
          <w:rFonts w:ascii="Times New Roman" w:hAnsi="Times New Roman" w:cs="Times New Roman"/>
          <w:color w:val="0700FF"/>
        </w:rPr>
        <w:t xml:space="preserve"> </w:t>
      </w:r>
      <w:r w:rsidR="00CF267F" w:rsidRPr="005D78A9">
        <w:rPr>
          <w:rFonts w:ascii="Times New Roman" w:hAnsi="Times New Roman" w:cs="Times New Roman"/>
          <w:color w:val="0700FF"/>
        </w:rPr>
        <w:t>a large comprehensive dataset</w:t>
      </w:r>
      <w:r w:rsidR="00C052DA">
        <w:rPr>
          <w:rFonts w:ascii="Times New Roman" w:hAnsi="Times New Roman" w:cs="Times New Roman"/>
          <w:color w:val="0700FF"/>
        </w:rPr>
        <w:t xml:space="preserve"> (four cruises)</w:t>
      </w:r>
      <w:r w:rsidR="00E27C93" w:rsidRPr="005D78A9">
        <w:rPr>
          <w:rFonts w:ascii="Times New Roman" w:hAnsi="Times New Roman" w:cs="Times New Roman"/>
          <w:color w:val="0700FF"/>
        </w:rPr>
        <w:t xml:space="preserve">, we need collect enough samples </w:t>
      </w:r>
      <w:r w:rsidRPr="005D78A9">
        <w:rPr>
          <w:rFonts w:ascii="Times New Roman" w:hAnsi="Times New Roman" w:cs="Times New Roman"/>
          <w:color w:val="0700FF"/>
        </w:rPr>
        <w:t xml:space="preserve">(location SML samples and the incubation </w:t>
      </w:r>
      <w:r w:rsidR="00C052DA">
        <w:rPr>
          <w:rFonts w:ascii="Times New Roman" w:hAnsi="Times New Roman" w:cs="Times New Roman"/>
          <w:color w:val="0700FF"/>
        </w:rPr>
        <w:t xml:space="preserve">experiments </w:t>
      </w:r>
      <w:r w:rsidRPr="005D78A9">
        <w:rPr>
          <w:rFonts w:ascii="Times New Roman" w:hAnsi="Times New Roman" w:cs="Times New Roman"/>
          <w:color w:val="0700FF"/>
        </w:rPr>
        <w:t xml:space="preserve">samples) </w:t>
      </w:r>
      <w:r w:rsidR="00E27C93" w:rsidRPr="005D78A9">
        <w:rPr>
          <w:rFonts w:ascii="Times New Roman" w:hAnsi="Times New Roman" w:cs="Times New Roman"/>
          <w:color w:val="0700FF"/>
        </w:rPr>
        <w:t>during the limited time</w:t>
      </w:r>
      <w:r w:rsidRPr="005D78A9">
        <w:rPr>
          <w:rFonts w:ascii="Times New Roman" w:hAnsi="Times New Roman" w:cs="Times New Roman"/>
          <w:color w:val="0700FF"/>
        </w:rPr>
        <w:t xml:space="preserve">. Hence </w:t>
      </w:r>
      <w:r w:rsidR="0021066A" w:rsidRPr="005D78A9">
        <w:rPr>
          <w:rFonts w:ascii="Times New Roman" w:hAnsi="Times New Roman" w:cs="Times New Roman"/>
          <w:color w:val="0700FF"/>
        </w:rPr>
        <w:t xml:space="preserve">the samples </w:t>
      </w:r>
      <w:bookmarkStart w:id="15" w:name="OLE_LINK89"/>
      <w:bookmarkStart w:id="16" w:name="OLE_LINK90"/>
      <w:r w:rsidR="0021066A" w:rsidRPr="005D78A9">
        <w:rPr>
          <w:rFonts w:ascii="Times New Roman" w:hAnsi="Times New Roman" w:cs="Times New Roman"/>
          <w:color w:val="0700FF"/>
        </w:rPr>
        <w:t>were taken</w:t>
      </w:r>
      <w:bookmarkEnd w:id="15"/>
      <w:bookmarkEnd w:id="16"/>
      <w:r w:rsidR="0021066A" w:rsidRPr="005D78A9">
        <w:rPr>
          <w:rFonts w:ascii="Times New Roman" w:hAnsi="Times New Roman" w:cs="Times New Roman"/>
          <w:color w:val="0700FF"/>
        </w:rPr>
        <w:t xml:space="preserve"> directly from the ship's bow</w:t>
      </w:r>
      <w:r w:rsidR="006F0FAA" w:rsidRPr="006F0FAA">
        <w:rPr>
          <w:szCs w:val="21"/>
        </w:rPr>
        <w:t xml:space="preserve"> </w:t>
      </w:r>
      <w:r w:rsidR="006F0FAA" w:rsidRPr="006F0FAA">
        <w:rPr>
          <w:rFonts w:ascii="Times New Roman" w:hAnsi="Times New Roman" w:cs="Times New Roman"/>
          <w:color w:val="0700FF"/>
          <w:szCs w:val="21"/>
        </w:rPr>
        <w:t>when conditions were calm</w:t>
      </w:r>
      <w:r w:rsidRPr="006F0FAA">
        <w:rPr>
          <w:rFonts w:ascii="Times New Roman" w:hAnsi="Times New Roman" w:cs="Times New Roman"/>
          <w:color w:val="0700FF"/>
        </w:rPr>
        <w:t xml:space="preserve">. </w:t>
      </w:r>
      <w:r w:rsidRPr="006F0FAA">
        <w:rPr>
          <w:rFonts w:ascii="Times New Roman" w:hAnsi="Times New Roman" w:cs="Times New Roman"/>
          <w:color w:val="0700FF"/>
        </w:rPr>
        <w:t>In future r</w:t>
      </w:r>
      <w:r w:rsidRPr="005D78A9">
        <w:rPr>
          <w:rFonts w:ascii="Times New Roman" w:hAnsi="Times New Roman" w:cs="Times New Roman"/>
          <w:color w:val="0700FF"/>
        </w:rPr>
        <w:t>esearch, we will</w:t>
      </w:r>
      <w:r w:rsidRPr="005D78A9">
        <w:rPr>
          <w:rFonts w:ascii="Times New Roman" w:hAnsi="Times New Roman" w:cs="Times New Roman"/>
          <w:color w:val="0700FF"/>
        </w:rPr>
        <w:t xml:space="preserve"> away </w:t>
      </w:r>
      <w:r w:rsidRPr="005D78A9">
        <w:rPr>
          <w:rFonts w:ascii="Times New Roman" w:hAnsi="Times New Roman" w:cs="Times New Roman"/>
          <w:color w:val="0700FF"/>
        </w:rPr>
        <w:t>from the vessel to avoid any disturbance of SML integrity produced by the ship’s movement and potential contamination</w:t>
      </w:r>
      <w:r w:rsidRPr="005D78A9">
        <w:rPr>
          <w:rFonts w:ascii="Times New Roman" w:hAnsi="Times New Roman" w:cs="Times New Roman"/>
          <w:color w:val="0700FF"/>
        </w:rPr>
        <w:t>.</w:t>
      </w:r>
    </w:p>
    <w:p w14:paraId="1CED6912" w14:textId="77777777" w:rsidR="005D78A9" w:rsidRPr="005D78A9" w:rsidRDefault="005D78A9" w:rsidP="005D78A9">
      <w:pPr>
        <w:spacing w:line="360" w:lineRule="auto"/>
        <w:rPr>
          <w:rFonts w:ascii="Times New Roman" w:hAnsi="Times New Roman" w:cs="Times New Roman" w:hint="eastAsia"/>
          <w:color w:val="464646"/>
        </w:rPr>
      </w:pPr>
    </w:p>
    <w:p w14:paraId="636B0A39" w14:textId="77777777" w:rsidR="00CB56F8" w:rsidRPr="00001A02" w:rsidRDefault="00CB56F8" w:rsidP="00297D26">
      <w:pPr>
        <w:pStyle w:val="a3"/>
        <w:spacing w:before="0" w:beforeAutospacing="0" w:line="360" w:lineRule="auto"/>
        <w:jc w:val="both"/>
        <w:rPr>
          <w:rFonts w:ascii="Times New Roman" w:hAnsi="Times New Roman" w:cs="Times New Roman"/>
          <w:color w:val="464646"/>
        </w:rPr>
      </w:pPr>
      <w:r w:rsidRPr="00001A02">
        <w:rPr>
          <w:rFonts w:ascii="Times New Roman" w:hAnsi="Times New Roman" w:cs="Times New Roman"/>
          <w:color w:val="464646"/>
        </w:rPr>
        <w:t xml:space="preserve">Line 366: Besides wind mixing, </w:t>
      </w:r>
      <w:bookmarkStart w:id="17" w:name="OLE_LINK71"/>
      <w:bookmarkStart w:id="18" w:name="OLE_LINK72"/>
      <w:r w:rsidRPr="00001A02">
        <w:rPr>
          <w:rFonts w:ascii="Times New Roman" w:hAnsi="Times New Roman" w:cs="Times New Roman"/>
          <w:color w:val="464646"/>
        </w:rPr>
        <w:t>tidal mixing is an important factor</w:t>
      </w:r>
      <w:bookmarkEnd w:id="17"/>
      <w:bookmarkEnd w:id="18"/>
      <w:r w:rsidRPr="00001A02">
        <w:rPr>
          <w:rFonts w:ascii="Times New Roman" w:hAnsi="Times New Roman" w:cs="Times New Roman"/>
          <w:color w:val="464646"/>
        </w:rPr>
        <w:t xml:space="preserve">, especially in the adjacent coastal water, but the manuscript was never mentioned or discussed. What is </w:t>
      </w:r>
      <w:r w:rsidRPr="00001A02">
        <w:rPr>
          <w:rFonts w:ascii="Times New Roman" w:hAnsi="Times New Roman" w:cs="Times New Roman"/>
          <w:color w:val="464646"/>
        </w:rPr>
        <w:lastRenderedPageBreak/>
        <w:t>tidal type in your concerned Stations? Tidal variation during the sampling period should be investigated at some shallow water Stations.</w:t>
      </w:r>
    </w:p>
    <w:p w14:paraId="3AB8B3E4" w14:textId="7D5B11E9" w:rsidR="00E52F45" w:rsidRPr="00E52F45" w:rsidRDefault="00E52F45" w:rsidP="00E52F45">
      <w:pPr>
        <w:spacing w:line="360" w:lineRule="auto"/>
        <w:rPr>
          <w:rFonts w:ascii="Times New Roman" w:hAnsi="Times New Roman" w:cs="Times New Roman"/>
          <w:color w:val="0700FF"/>
        </w:rPr>
      </w:pPr>
      <w:r w:rsidRPr="00297D26">
        <w:rPr>
          <w:rFonts w:ascii="Times New Roman" w:hAnsi="Times New Roman" w:cs="Times New Roman"/>
          <w:color w:val="0000FF"/>
        </w:rPr>
        <w:t>Thanks for</w:t>
      </w:r>
      <w:r w:rsidRPr="00297D26">
        <w:rPr>
          <w:rFonts w:ascii="Times New Roman" w:hAnsi="Times New Roman" w:cs="Times New Roman"/>
          <w:color w:val="0700FF"/>
        </w:rPr>
        <w:t xml:space="preserve"> the reviewer's suggestion. </w:t>
      </w:r>
    </w:p>
    <w:p w14:paraId="1C741755" w14:textId="09351BA3" w:rsidR="00CB56F8" w:rsidRPr="00001A02" w:rsidRDefault="00C5665D" w:rsidP="00297D26">
      <w:pPr>
        <w:pStyle w:val="a3"/>
        <w:spacing w:before="0" w:beforeAutospacing="0" w:line="360" w:lineRule="auto"/>
        <w:jc w:val="both"/>
        <w:rPr>
          <w:rFonts w:ascii="Times New Roman" w:hAnsi="Times New Roman" w:cs="Times New Roman"/>
          <w:color w:val="0700FF"/>
        </w:rPr>
      </w:pPr>
      <w:r w:rsidRPr="00001A02">
        <w:rPr>
          <w:rFonts w:ascii="Times New Roman" w:hAnsi="Times New Roman" w:cs="Times New Roman"/>
          <w:color w:val="0700FF"/>
        </w:rPr>
        <w:t xml:space="preserve">We agree with the reviewer’s viewpoint </w:t>
      </w:r>
      <w:r w:rsidR="00A24C0A" w:rsidRPr="00001A02">
        <w:rPr>
          <w:rFonts w:ascii="Times New Roman" w:hAnsi="Times New Roman" w:cs="Times New Roman"/>
          <w:color w:val="0700FF"/>
        </w:rPr>
        <w:t xml:space="preserve">that </w:t>
      </w:r>
      <w:r w:rsidR="00DA3A8D" w:rsidRPr="00001A02">
        <w:rPr>
          <w:rFonts w:ascii="Times New Roman" w:hAnsi="Times New Roman" w:cs="Times New Roman"/>
          <w:color w:val="0700FF"/>
        </w:rPr>
        <w:t>tidal mixing is an important factor</w:t>
      </w:r>
      <w:r w:rsidR="003101FE" w:rsidRPr="00001A02">
        <w:rPr>
          <w:rFonts w:ascii="Times New Roman" w:hAnsi="Times New Roman" w:cs="Times New Roman"/>
          <w:color w:val="0700FF"/>
        </w:rPr>
        <w:t xml:space="preserve"> in SML research</w:t>
      </w:r>
      <w:r w:rsidRPr="00001A02">
        <w:rPr>
          <w:rFonts w:ascii="Times New Roman" w:hAnsi="Times New Roman" w:cs="Times New Roman"/>
          <w:color w:val="0700FF"/>
        </w:rPr>
        <w:t>. We are so sorry that we didn’t record the tidal variation during the sampling period.</w:t>
      </w:r>
      <w:r w:rsidR="00A24C0A" w:rsidRPr="00001A02">
        <w:rPr>
          <w:rFonts w:ascii="Times New Roman" w:hAnsi="Times New Roman" w:cs="Times New Roman"/>
          <w:color w:val="0700FF"/>
        </w:rPr>
        <w:t xml:space="preserve"> In future research, we will investigate the tidal variation in all water stations</w:t>
      </w:r>
      <w:r w:rsidR="00C052DA">
        <w:rPr>
          <w:rFonts w:ascii="Times New Roman" w:hAnsi="Times New Roman" w:cs="Times New Roman"/>
          <w:color w:val="0700FF"/>
        </w:rPr>
        <w:t xml:space="preserve">, the influence </w:t>
      </w:r>
      <w:r w:rsidR="00C052DA" w:rsidRPr="00C052DA">
        <w:rPr>
          <w:rFonts w:ascii="Times New Roman" w:hAnsi="Times New Roman" w:cs="Times New Roman"/>
          <w:color w:val="0700FF"/>
        </w:rPr>
        <w:t xml:space="preserve">of </w:t>
      </w:r>
      <w:r w:rsidR="00C052DA" w:rsidRPr="00C052DA">
        <w:rPr>
          <w:rFonts w:ascii="Times New Roman" w:hAnsi="Times New Roman" w:cs="Times New Roman"/>
          <w:color w:val="0700FF"/>
        </w:rPr>
        <w:t>tidal mixing</w:t>
      </w:r>
      <w:r w:rsidR="00C052DA" w:rsidRPr="00C052DA">
        <w:rPr>
          <w:rFonts w:ascii="Times New Roman" w:hAnsi="Times New Roman" w:cs="Times New Roman"/>
          <w:color w:val="0700FF"/>
        </w:rPr>
        <w:t xml:space="preserve"> proc</w:t>
      </w:r>
      <w:r w:rsidR="00C052DA">
        <w:rPr>
          <w:rFonts w:ascii="Times New Roman" w:hAnsi="Times New Roman" w:cs="Times New Roman"/>
          <w:color w:val="0700FF"/>
        </w:rPr>
        <w:t xml:space="preserve">esses, and discuss the relationship between </w:t>
      </w:r>
      <w:r w:rsidR="00C052DA" w:rsidRPr="00001A02">
        <w:rPr>
          <w:rFonts w:ascii="Times New Roman" w:hAnsi="Times New Roman" w:cs="Times New Roman"/>
          <w:color w:val="0700FF"/>
        </w:rPr>
        <w:t>the tidal variation</w:t>
      </w:r>
      <w:r w:rsidR="00C052DA">
        <w:rPr>
          <w:rFonts w:ascii="Times New Roman" w:hAnsi="Times New Roman" w:cs="Times New Roman"/>
          <w:color w:val="0700FF"/>
        </w:rPr>
        <w:t xml:space="preserve"> and EFs of CDOM and FDOM</w:t>
      </w:r>
      <w:r w:rsidR="00A24C0A" w:rsidRPr="00001A02">
        <w:rPr>
          <w:rFonts w:ascii="Times New Roman" w:hAnsi="Times New Roman" w:cs="Times New Roman" w:hint="eastAsia"/>
          <w:color w:val="0700FF"/>
        </w:rPr>
        <w:t>.</w:t>
      </w:r>
      <w:r w:rsidR="00954D85">
        <w:rPr>
          <w:rFonts w:ascii="Times New Roman" w:hAnsi="Times New Roman" w:cs="Times New Roman"/>
          <w:color w:val="0700FF"/>
        </w:rPr>
        <w:t xml:space="preserve"> Thanks for your helps.</w:t>
      </w:r>
    </w:p>
    <w:sectPr w:rsidR="00CB56F8" w:rsidRPr="00001A0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6F8"/>
    <w:rsid w:val="00001A02"/>
    <w:rsid w:val="00003A52"/>
    <w:rsid w:val="00007E41"/>
    <w:rsid w:val="00073745"/>
    <w:rsid w:val="000A4836"/>
    <w:rsid w:val="000F6F89"/>
    <w:rsid w:val="001450AF"/>
    <w:rsid w:val="00180052"/>
    <w:rsid w:val="001A1C31"/>
    <w:rsid w:val="001D46C9"/>
    <w:rsid w:val="001E6B76"/>
    <w:rsid w:val="0021066A"/>
    <w:rsid w:val="00262CB7"/>
    <w:rsid w:val="00292805"/>
    <w:rsid w:val="00297D26"/>
    <w:rsid w:val="002E59C4"/>
    <w:rsid w:val="003101FE"/>
    <w:rsid w:val="003507E3"/>
    <w:rsid w:val="0039654E"/>
    <w:rsid w:val="003A4675"/>
    <w:rsid w:val="003F540B"/>
    <w:rsid w:val="004053F1"/>
    <w:rsid w:val="00457849"/>
    <w:rsid w:val="004A7ED0"/>
    <w:rsid w:val="004D1146"/>
    <w:rsid w:val="004F5521"/>
    <w:rsid w:val="00572739"/>
    <w:rsid w:val="005D78A9"/>
    <w:rsid w:val="00622D66"/>
    <w:rsid w:val="006E49C9"/>
    <w:rsid w:val="006F0FAA"/>
    <w:rsid w:val="007C2DA4"/>
    <w:rsid w:val="007E6EB8"/>
    <w:rsid w:val="00812F9C"/>
    <w:rsid w:val="00820E55"/>
    <w:rsid w:val="008A327D"/>
    <w:rsid w:val="008B02F4"/>
    <w:rsid w:val="008C4EE6"/>
    <w:rsid w:val="008C5BC3"/>
    <w:rsid w:val="00926221"/>
    <w:rsid w:val="0094130F"/>
    <w:rsid w:val="00954D85"/>
    <w:rsid w:val="00A24C0A"/>
    <w:rsid w:val="00A5040A"/>
    <w:rsid w:val="00A667FC"/>
    <w:rsid w:val="00A71ECA"/>
    <w:rsid w:val="00A90196"/>
    <w:rsid w:val="00AA6129"/>
    <w:rsid w:val="00AB5A17"/>
    <w:rsid w:val="00AF31F9"/>
    <w:rsid w:val="00B07D12"/>
    <w:rsid w:val="00B31424"/>
    <w:rsid w:val="00B90A56"/>
    <w:rsid w:val="00BF1DD3"/>
    <w:rsid w:val="00C052DA"/>
    <w:rsid w:val="00C5665D"/>
    <w:rsid w:val="00CB56A5"/>
    <w:rsid w:val="00CB56F8"/>
    <w:rsid w:val="00CC4924"/>
    <w:rsid w:val="00CE449D"/>
    <w:rsid w:val="00CF267F"/>
    <w:rsid w:val="00D23466"/>
    <w:rsid w:val="00D753E5"/>
    <w:rsid w:val="00DA3A8D"/>
    <w:rsid w:val="00DB0C91"/>
    <w:rsid w:val="00DF28D3"/>
    <w:rsid w:val="00E03795"/>
    <w:rsid w:val="00E05841"/>
    <w:rsid w:val="00E27C93"/>
    <w:rsid w:val="00E47A1D"/>
    <w:rsid w:val="00E52F45"/>
    <w:rsid w:val="00EA2247"/>
    <w:rsid w:val="00EA6723"/>
    <w:rsid w:val="00ED709E"/>
    <w:rsid w:val="00F87E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D0EE0"/>
  <w15:chartTrackingRefBased/>
  <w15:docId w15:val="{2030BE4D-227E-A240-9AFB-42D40F91C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709E"/>
    <w:rPr>
      <w:rFonts w:ascii="宋体" w:eastAsia="宋体" w:hAnsi="宋体" w:cs="宋体"/>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B56F8"/>
    <w:pPr>
      <w:spacing w:before="100" w:beforeAutospacing="1" w:after="100" w:afterAutospacing="1"/>
    </w:pPr>
  </w:style>
  <w:style w:type="character" w:styleId="a4">
    <w:name w:val="Strong"/>
    <w:basedOn w:val="a0"/>
    <w:uiPriority w:val="22"/>
    <w:qFormat/>
    <w:rsid w:val="00CB56F8"/>
    <w:rPr>
      <w:b/>
      <w:bCs/>
    </w:rPr>
  </w:style>
  <w:style w:type="character" w:styleId="a5">
    <w:name w:val="Hyperlink"/>
    <w:basedOn w:val="a0"/>
    <w:uiPriority w:val="99"/>
    <w:unhideWhenUsed/>
    <w:rsid w:val="00CB56F8"/>
    <w:rPr>
      <w:color w:val="0563C1" w:themeColor="hyperlink"/>
      <w:u w:val="single"/>
    </w:rPr>
  </w:style>
  <w:style w:type="character" w:styleId="a6">
    <w:name w:val="Unresolved Mention"/>
    <w:basedOn w:val="a0"/>
    <w:uiPriority w:val="99"/>
    <w:semiHidden/>
    <w:unhideWhenUsed/>
    <w:rsid w:val="00CB56F8"/>
    <w:rPr>
      <w:color w:val="605E5C"/>
      <w:shd w:val="clear" w:color="auto" w:fill="E1DFDD"/>
    </w:rPr>
  </w:style>
  <w:style w:type="character" w:styleId="a7">
    <w:name w:val="FollowedHyperlink"/>
    <w:basedOn w:val="a0"/>
    <w:uiPriority w:val="99"/>
    <w:semiHidden/>
    <w:unhideWhenUsed/>
    <w:rsid w:val="00CB56F8"/>
    <w:rPr>
      <w:color w:val="954F72" w:themeColor="followedHyperlink"/>
      <w:u w:val="single"/>
    </w:rPr>
  </w:style>
  <w:style w:type="paragraph" w:styleId="a8">
    <w:name w:val="List Paragraph"/>
    <w:basedOn w:val="a"/>
    <w:uiPriority w:val="34"/>
    <w:qFormat/>
    <w:rsid w:val="004F5521"/>
    <w:pPr>
      <w:widowControl w:val="0"/>
      <w:ind w:firstLineChars="200" w:firstLine="420"/>
      <w:jc w:val="both"/>
    </w:pPr>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8753241">
      <w:bodyDiv w:val="1"/>
      <w:marLeft w:val="0"/>
      <w:marRight w:val="0"/>
      <w:marTop w:val="0"/>
      <w:marBottom w:val="0"/>
      <w:divBdr>
        <w:top w:val="none" w:sz="0" w:space="0" w:color="auto"/>
        <w:left w:val="none" w:sz="0" w:space="0" w:color="auto"/>
        <w:bottom w:val="none" w:sz="0" w:space="0" w:color="auto"/>
        <w:right w:val="none" w:sz="0" w:space="0" w:color="auto"/>
      </w:divBdr>
    </w:div>
    <w:div w:id="1257399275">
      <w:bodyDiv w:val="1"/>
      <w:marLeft w:val="0"/>
      <w:marRight w:val="0"/>
      <w:marTop w:val="0"/>
      <w:marBottom w:val="0"/>
      <w:divBdr>
        <w:top w:val="none" w:sz="0" w:space="0" w:color="auto"/>
        <w:left w:val="none" w:sz="0" w:space="0" w:color="auto"/>
        <w:bottom w:val="none" w:sz="0" w:space="0" w:color="auto"/>
        <w:right w:val="none" w:sz="0" w:space="0" w:color="auto"/>
      </w:divBdr>
    </w:div>
    <w:div w:id="1451050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3" Type="http://schemas.openxmlformats.org/officeDocument/2006/relationships/webSettings" Target="webSettings.xml"/><Relationship Id="rId21" Type="http://schemas.openxmlformats.org/officeDocument/2006/relationships/oleObject" Target="embeddings/oleObject8.bin"/><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 Type="http://schemas.openxmlformats.org/officeDocument/2006/relationships/settings" Target="settings.xml"/><Relationship Id="rId16" Type="http://schemas.openxmlformats.org/officeDocument/2006/relationships/image" Target="media/image6.wmf"/><Relationship Id="rId20" Type="http://schemas.openxmlformats.org/officeDocument/2006/relationships/image" Target="media/image8.wmf"/><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theme" Target="theme/theme1.xml"/><Relationship Id="rId5" Type="http://schemas.openxmlformats.org/officeDocument/2006/relationships/hyperlink" Target="https://doi.org/10.1038/s41598-018-31465-8" TargetMode="External"/><Relationship Id="rId15" Type="http://schemas.openxmlformats.org/officeDocument/2006/relationships/oleObject" Target="embeddings/oleObject5.bin"/><Relationship Id="rId23"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oleObject" Target="embeddings/oleObject7.bin"/><Relationship Id="rId4" Type="http://schemas.openxmlformats.org/officeDocument/2006/relationships/hyperlink" Target="https://doi.org/10.1002/2017GL072988" TargetMode="Externa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1423</Words>
  <Characters>8112</Characters>
  <Application>Microsoft Office Word</Application>
  <DocSecurity>0</DocSecurity>
  <Lines>67</Lines>
  <Paragraphs>19</Paragraphs>
  <ScaleCrop>false</ScaleCrop>
  <Company/>
  <LinksUpToDate>false</LinksUpToDate>
  <CharactersWithSpaces>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2022-09-15T02:30:00Z</dcterms:created>
  <dcterms:modified xsi:type="dcterms:W3CDTF">2022-09-15T02:30:00Z</dcterms:modified>
</cp:coreProperties>
</file>